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560" w:firstLineChars="200"/>
        <w:jc w:val="left"/>
        <w:textAlignment w:val="auto"/>
        <w:rPr>
          <w:rFonts w:hint="eastAsia" w:ascii="仿宋_GB2312" w:hAnsi="仿宋_GB2312" w:eastAsia="仿宋_GB2312"/>
          <w:color w:val="000000"/>
          <w:sz w:val="24"/>
          <w:szCs w:val="28"/>
        </w:rPr>
      </w:pPr>
      <w:bookmarkStart w:id="0" w:name="_Toc3190"/>
      <w:r>
        <w:rPr>
          <w:rFonts w:hint="eastAsia" w:ascii="仿宋_GB2312" w:hAnsi="仿宋_GB2312" w:eastAsia="仿宋_GB2312"/>
          <w:color w:val="000000"/>
          <w:sz w:val="24"/>
          <w:szCs w:val="28"/>
        </w:rPr>
        <w:t>2011年1月23日福建团省委遴选干部真题（回忆版）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right="0" w:rightChars="0"/>
        <w:jc w:val="left"/>
        <w:textAlignment w:val="auto"/>
        <w:rPr>
          <w:rFonts w:hint="eastAsia" w:ascii="仿宋_GB2312" w:hAnsi="仿宋_GB2312" w:eastAsia="仿宋_GB2312"/>
          <w:color w:val="000000"/>
          <w:sz w:val="24"/>
          <w:szCs w:val="28"/>
        </w:rPr>
      </w:pPr>
      <w:r>
        <w:rPr>
          <w:rFonts w:hint="eastAsia" w:ascii="仿宋_GB2312" w:hAnsi="仿宋_GB2312" w:eastAsia="仿宋_GB2312"/>
          <w:color w:val="000000"/>
          <w:sz w:val="24"/>
          <w:szCs w:val="28"/>
        </w:rPr>
        <w:t>第一题如何理解孙春兰书记所提到的“像抓经济建设一样抓民生”问题？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560" w:firstLineChars="200"/>
        <w:jc w:val="left"/>
        <w:textAlignment w:val="auto"/>
        <w:rPr>
          <w:rFonts w:hint="eastAsia" w:ascii="仿宋_GB2312" w:hAnsi="仿宋_GB2312" w:eastAsia="仿宋_GB2312"/>
          <w:color w:val="000000"/>
          <w:sz w:val="24"/>
          <w:szCs w:val="28"/>
        </w:rPr>
      </w:pPr>
      <w:r>
        <w:rPr>
          <w:rFonts w:hint="eastAsia" w:ascii="仿宋_GB2312" w:hAnsi="仿宋_GB2312" w:eastAsia="仿宋_GB2312"/>
          <w:color w:val="000000"/>
          <w:sz w:val="24"/>
          <w:szCs w:val="28"/>
        </w:rPr>
        <w:t>第二题新时期下如何抓好党的青年群众工作？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right="0" w:rightChars="0"/>
        <w:jc w:val="left"/>
        <w:textAlignment w:val="auto"/>
        <w:rPr>
          <w:rFonts w:hint="eastAsia" w:ascii="仿宋_GB2312" w:hAnsi="仿宋_GB2312" w:eastAsia="仿宋_GB2312"/>
          <w:color w:val="000000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560" w:firstLineChars="200"/>
        <w:jc w:val="left"/>
        <w:textAlignment w:val="auto"/>
        <w:rPr>
          <w:rFonts w:hint="eastAsia" w:ascii="仿宋_GB2312" w:hAnsi="仿宋_GB2312" w:eastAsia="仿宋_GB2312"/>
          <w:color w:val="000000"/>
          <w:sz w:val="24"/>
          <w:szCs w:val="28"/>
        </w:rPr>
      </w:pPr>
      <w:r>
        <w:rPr>
          <w:rFonts w:hint="eastAsia" w:ascii="仿宋_GB2312" w:hAnsi="仿宋_GB2312" w:eastAsia="仿宋_GB2312"/>
          <w:color w:val="000000"/>
          <w:sz w:val="24"/>
          <w:szCs w:val="28"/>
        </w:rPr>
        <w:t>第三题案例分析题。给出材料略。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560" w:firstLineChars="200"/>
        <w:jc w:val="left"/>
        <w:textAlignment w:val="auto"/>
        <w:rPr>
          <w:rFonts w:hint="eastAsia" w:ascii="仿宋_GB2312" w:hAnsi="仿宋_GB2312" w:eastAsia="仿宋_GB2312"/>
          <w:color w:val="000000"/>
          <w:sz w:val="24"/>
          <w:szCs w:val="28"/>
        </w:rPr>
      </w:pPr>
      <w:r>
        <w:rPr>
          <w:rFonts w:hint="eastAsia" w:ascii="仿宋_GB2312" w:hAnsi="仿宋_GB2312" w:eastAsia="仿宋_GB2312"/>
          <w:color w:val="000000"/>
          <w:sz w:val="24"/>
          <w:szCs w:val="28"/>
        </w:rPr>
        <w:t>问：1、给的案例当中，这个陈副在调查研究中出现了什么问题？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560" w:firstLineChars="200"/>
        <w:jc w:val="left"/>
        <w:textAlignment w:val="auto"/>
        <w:rPr>
          <w:rFonts w:hint="eastAsia" w:ascii="仿宋_GB2312" w:hAnsi="仿宋_GB2312" w:eastAsia="仿宋_GB2312"/>
          <w:color w:val="000000"/>
          <w:sz w:val="24"/>
          <w:szCs w:val="28"/>
        </w:rPr>
      </w:pPr>
      <w:r>
        <w:rPr>
          <w:rFonts w:hint="eastAsia" w:ascii="仿宋_GB2312" w:hAnsi="仿宋_GB2312" w:eastAsia="仿宋_GB2312"/>
          <w:color w:val="000000"/>
          <w:sz w:val="24"/>
          <w:szCs w:val="28"/>
        </w:rPr>
        <w:t>2、谈谈你对调查研究的看法？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560" w:firstLineChars="200"/>
        <w:jc w:val="left"/>
        <w:textAlignment w:val="auto"/>
        <w:rPr>
          <w:rFonts w:hint="eastAsia" w:ascii="仿宋_GB2312" w:hAnsi="仿宋_GB2312" w:eastAsia="仿宋_GB2312"/>
          <w:color w:val="000000"/>
          <w:sz w:val="24"/>
          <w:szCs w:val="28"/>
        </w:rPr>
      </w:pPr>
      <w:r>
        <w:rPr>
          <w:rFonts w:hint="eastAsia" w:ascii="仿宋_GB2312" w:hAnsi="仿宋_GB2312" w:eastAsia="仿宋_GB2312"/>
          <w:color w:val="000000"/>
          <w:sz w:val="24"/>
          <w:szCs w:val="28"/>
        </w:rPr>
        <w:t>第四题谈谈团组织如何增加对团的吸引力和凝聚力？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560" w:firstLineChars="200"/>
        <w:jc w:val="left"/>
        <w:textAlignment w:val="auto"/>
        <w:rPr>
          <w:rFonts w:hint="eastAsia" w:ascii="仿宋_GB2312" w:hAnsi="仿宋_GB2312" w:eastAsia="仿宋_GB2312"/>
          <w:color w:val="000000"/>
          <w:sz w:val="24"/>
          <w:szCs w:val="28"/>
        </w:rPr>
      </w:pPr>
      <w:r>
        <w:rPr>
          <w:rFonts w:hint="eastAsia" w:ascii="仿宋_GB2312" w:hAnsi="仿宋_GB2312" w:eastAsia="仿宋_GB2312"/>
          <w:color w:val="000000"/>
          <w:sz w:val="24"/>
          <w:szCs w:val="28"/>
        </w:rPr>
        <w:t>第五题给出材料主要谈的都是党建带团建的问题。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560" w:firstLineChars="200"/>
        <w:jc w:val="left"/>
        <w:textAlignment w:val="auto"/>
        <w:rPr>
          <w:rFonts w:hint="eastAsia" w:ascii="仿宋_GB2312" w:hAnsi="仿宋_GB2312" w:eastAsia="仿宋_GB2312"/>
          <w:color w:val="000000"/>
          <w:sz w:val="24"/>
          <w:szCs w:val="28"/>
        </w:rPr>
      </w:pPr>
      <w:r>
        <w:rPr>
          <w:rFonts w:hint="eastAsia" w:ascii="仿宋_GB2312" w:hAnsi="仿宋_GB2312" w:eastAsia="仿宋_GB2312"/>
          <w:color w:val="000000"/>
          <w:sz w:val="24"/>
          <w:szCs w:val="28"/>
        </w:rPr>
        <w:t>问：1、谈谈李源潮部长所讲的“党建带团建”为什么是实带不是虚带？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560" w:firstLineChars="200"/>
        <w:jc w:val="left"/>
        <w:textAlignment w:val="auto"/>
        <w:rPr>
          <w:rFonts w:hint="eastAsia" w:ascii="仿宋_GB2312" w:hAnsi="仿宋_GB2312" w:eastAsia="仿宋_GB2312"/>
          <w:color w:val="000000"/>
          <w:sz w:val="24"/>
          <w:szCs w:val="28"/>
        </w:rPr>
      </w:pPr>
      <w:r>
        <w:rPr>
          <w:rFonts w:hint="eastAsia" w:ascii="仿宋_GB2312" w:hAnsi="仿宋_GB2312" w:eastAsia="仿宋_GB2312"/>
          <w:color w:val="000000"/>
          <w:sz w:val="24"/>
          <w:szCs w:val="28"/>
        </w:rPr>
        <w:t>2、谈谈当前一个时期，转变方式、跨越发展，“党建带团建”面临什么挑战？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560" w:firstLineChars="200"/>
        <w:jc w:val="left"/>
        <w:textAlignment w:val="auto"/>
        <w:rPr>
          <w:rFonts w:hint="eastAsia" w:ascii="仿宋_GB2312" w:hAnsi="仿宋_GB2312" w:eastAsia="仿宋_GB2312"/>
          <w:color w:val="000000"/>
          <w:sz w:val="24"/>
          <w:szCs w:val="28"/>
        </w:rPr>
      </w:pPr>
      <w:r>
        <w:rPr>
          <w:rFonts w:hint="eastAsia" w:ascii="仿宋_GB2312" w:hAnsi="仿宋_GB2312" w:eastAsia="仿宋_GB2312"/>
          <w:color w:val="000000"/>
          <w:sz w:val="24"/>
          <w:szCs w:val="28"/>
        </w:rPr>
        <w:t>3、以锐意进取、开拓创新，开创“党建带团建”新局面为主题，角度自选，题目自拟，写一篇1000字左右的策论性文章。</w:t>
      </w:r>
    </w:p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80397"/>
    <w:rsid w:val="21B803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2016-06-01T02:59:00Z</dcterms:created>
  <dc:creator>Administrator</dc:creator>
  <cp:lastModifiedBy>Administrator</cp:lastModifiedBy>
  <dcterms:modified xsi:type="dcterms:W3CDTF">2016-06-01T03:00:06Z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