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2011年4月30日 安徽马鞍山公开选拔副科级笔试题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共3题</w:t>
      </w:r>
    </w:p>
    <w:p>
      <w:pPr>
        <w:rPr>
          <w:rFonts w:hint="eastAsia"/>
        </w:rPr>
      </w:pPr>
      <w:r>
        <w:rPr>
          <w:rFonts w:hint="eastAsia"/>
        </w:rPr>
        <w:t>1、马鞍山做为中部地区唯一的全国文明城市，并同时拥有国家卫生城市、国家园林城市等称号的马鞍山，近日为了迎接“全国文明城市”、“国家卫生城市”、“国家环保城市”和“全国双拥模范城”的复审，提出“四城同创”的创建工作。各部门都相应成立了相关领导组织，发了先关文件......，但工作进展与目标任有差距。谈谈你对“四城同创”的认识，及结合实际怎样开展工作。（25分）。</w:t>
      </w:r>
    </w:p>
    <w:p>
      <w:pPr>
        <w:rPr>
          <w:rFonts w:hint="eastAsia"/>
        </w:rPr>
      </w:pPr>
      <w:r>
        <w:rPr>
          <w:rFonts w:hint="eastAsia"/>
        </w:rPr>
        <w:t>2、大约是城建部门接到人民来信，反映某小区东边空地两种整治意见，一种是建健身器材小公园，增加居民体育锻炼场所，一种是建小区停车场，改变小区内车辆占道停放，出行不安全情况，你作为城建部门如何处置。（25分）。</w:t>
      </w:r>
    </w:p>
    <w:p>
      <w:pPr>
        <w:rPr>
          <w:rFonts w:hint="eastAsia"/>
        </w:rPr>
      </w:pPr>
      <w:r>
        <w:rPr>
          <w:rFonts w:hint="eastAsia"/>
        </w:rPr>
        <w:t>3、日本的野田圣子某的第一份工作是清洗客人用过的马桶。她第一次洗马桶时，手一触及马桶就恶心得想吐。上班不到一个月，她就开始讨厌这份工作了。。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有一天，一名与野田圣子一起工作的前辈主动来教野田圣子洗马桶。她什么话也没说，就主动干起来。等到洗、抹干净后，她就伸手从马桶里盛了一杯水，当着圣子的面一饮而尽。她这是告诉圣子：经过她洗的马桶，不仅外表光洁如新，里面的水也是干净的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    野田圣子的脸立刻红了。她意识到自己的工作态度有问题。并且认识到：一个对自己工作抱着厌恶的态度的人，根本没资格在这个社会上但负任何责任。她下决心，就是洗一辈子马桶，也要做一个洗马桶最出色的人。终于有一天，她也可以当着别人的面，把自己洗过的马桶里的水，盛一杯，眉头不皱地喝下去。后来，野田圣子以37岁的年龄，做了日本的邮政大臣。</w:t>
      </w: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写一篇文章 （50分）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B3620"/>
    <w:rsid w:val="397B36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2016-06-01T03:42:00Z</dcterms:created>
  <dc:creator>Administrator</dc:creator>
  <cp:lastModifiedBy>Administrator</cp:lastModifiedBy>
  <dcterms:modified xsi:type="dcterms:W3CDTF">2016-06-01T03:42:29Z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