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F6" w:rsidRDefault="003815F6" w:rsidP="003815F6">
      <w:r>
        <w:rPr>
          <w:rFonts w:hint="eastAsia"/>
        </w:rPr>
        <w:t xml:space="preserve">2015 </w:t>
      </w:r>
      <w:r>
        <w:rPr>
          <w:rFonts w:hint="eastAsia"/>
        </w:rPr>
        <w:t>年中央机关遴选公务员笔试真题（</w:t>
      </w:r>
      <w:r>
        <w:rPr>
          <w:rFonts w:hint="eastAsia"/>
        </w:rPr>
        <w:t xml:space="preserve">C </w:t>
      </w:r>
      <w:r>
        <w:rPr>
          <w:rFonts w:hint="eastAsia"/>
        </w:rPr>
        <w:t>类）及答案深度解析</w:t>
      </w:r>
    </w:p>
    <w:p w:rsidR="003815F6" w:rsidRDefault="003815F6" w:rsidP="003815F6">
      <w:r>
        <w:rPr>
          <w:rFonts w:hint="eastAsia"/>
        </w:rPr>
        <w:t>案例</w:t>
      </w:r>
      <w:proofErr w:type="gramStart"/>
      <w:r>
        <w:rPr>
          <w:rFonts w:hint="eastAsia"/>
        </w:rPr>
        <w:t>一</w:t>
      </w:r>
      <w:proofErr w:type="gramEnd"/>
      <w:r>
        <w:rPr>
          <w:rFonts w:hint="eastAsia"/>
        </w:rPr>
        <w:t>：</w:t>
      </w:r>
      <w:r>
        <w:rPr>
          <w:rFonts w:hint="eastAsia"/>
        </w:rPr>
        <w:t>1</w:t>
      </w:r>
      <w:r>
        <w:rPr>
          <w:rFonts w:hint="eastAsia"/>
        </w:rPr>
        <w:t>、公共自行车系统是是“公共自行车出行系统”的简称。该系统通常以城市为单位进行部署、建设，由数据中心、驻车站点、驻车电子防盗锁、自行车（</w:t>
      </w:r>
      <w:proofErr w:type="gramStart"/>
      <w:r>
        <w:rPr>
          <w:rFonts w:hint="eastAsia"/>
        </w:rPr>
        <w:t>含随车锁</w:t>
      </w:r>
      <w:proofErr w:type="gramEnd"/>
      <w:r>
        <w:rPr>
          <w:rFonts w:hint="eastAsia"/>
        </w:rPr>
        <w:t>具、车辆电子标签）及相应的通讯、监控设备组成。</w:t>
      </w:r>
    </w:p>
    <w:p w:rsidR="003815F6" w:rsidRDefault="003815F6" w:rsidP="003815F6">
      <w:pPr>
        <w:ind w:firstLineChars="200" w:firstLine="420"/>
      </w:pPr>
      <w:r>
        <w:rPr>
          <w:rFonts w:hint="eastAsia"/>
        </w:rPr>
        <w:t>公共自行车系统一般由数据中心、管理信息系统（</w:t>
      </w:r>
      <w:r>
        <w:rPr>
          <w:rFonts w:hint="eastAsia"/>
        </w:rPr>
        <w:t>MIS)</w:t>
      </w:r>
      <w:r>
        <w:rPr>
          <w:rFonts w:hint="eastAsia"/>
        </w:rPr>
        <w:t>、分区运营中心（发卡、充值、调度、维修等）、站点智能控制器、电子防盗锁、自行车及随车锁具、用户借车卡等基本部分构成。根据需要，还可以配备停车棚、管理间、站点视频监控系统、互动网站等。</w:t>
      </w:r>
    </w:p>
    <w:p w:rsidR="003815F6" w:rsidRDefault="003815F6" w:rsidP="003815F6">
      <w:pPr>
        <w:ind w:firstLineChars="200" w:firstLine="420"/>
      </w:pPr>
      <w:r>
        <w:rPr>
          <w:rFonts w:hint="eastAsia"/>
        </w:rPr>
        <w:t xml:space="preserve">2007 </w:t>
      </w:r>
      <w:r>
        <w:rPr>
          <w:rFonts w:hint="eastAsia"/>
        </w:rPr>
        <w:t>年，智能化运营管理的、真正具备一定实用价值的公共自行车系统开始进入中国，先后在北京、杭州、武汉等大城市先后开展试点，逐步向其他省会城市拓展，部分中小城市进行尝试。</w:t>
      </w:r>
    </w:p>
    <w:p w:rsidR="003815F6" w:rsidRDefault="003815F6" w:rsidP="003815F6">
      <w:pPr>
        <w:ind w:firstLineChars="200" w:firstLine="420"/>
      </w:pPr>
      <w:r>
        <w:rPr>
          <w:rFonts w:hint="eastAsia"/>
        </w:rPr>
        <w:t>在中国，率先开始投放公共自行车的城市是北京，</w:t>
      </w:r>
      <w:r>
        <w:rPr>
          <w:rFonts w:hint="eastAsia"/>
        </w:rPr>
        <w:t xml:space="preserve">2007 </w:t>
      </w:r>
      <w:r>
        <w:rPr>
          <w:rFonts w:hint="eastAsia"/>
        </w:rPr>
        <w:t>年</w:t>
      </w:r>
      <w:r>
        <w:rPr>
          <w:rFonts w:hint="eastAsia"/>
        </w:rPr>
        <w:t xml:space="preserve"> 8 </w:t>
      </w:r>
      <w:r>
        <w:rPr>
          <w:rFonts w:hint="eastAsia"/>
        </w:rPr>
        <w:t>月开始运行。</w:t>
      </w:r>
      <w:r>
        <w:rPr>
          <w:rFonts w:hint="eastAsia"/>
        </w:rPr>
        <w:t xml:space="preserve">2008 </w:t>
      </w:r>
      <w:r>
        <w:rPr>
          <w:rFonts w:hint="eastAsia"/>
        </w:rPr>
        <w:t>年奥运会期间为市民和游客服务。当时报道称，规模达到</w:t>
      </w:r>
      <w:r>
        <w:rPr>
          <w:rFonts w:hint="eastAsia"/>
        </w:rPr>
        <w:t xml:space="preserve"> 5 </w:t>
      </w:r>
      <w:r>
        <w:rPr>
          <w:rFonts w:hint="eastAsia"/>
        </w:rPr>
        <w:t>万辆，但在奥运会结束后，因多方面原因，该系统停止运营。此后，北京市的公共自行车系统建设模式历经多次调整，慢慢恢复建设运营。基本以区为单位进行建设，由市政管委负责。</w:t>
      </w:r>
    </w:p>
    <w:p w:rsidR="003815F6" w:rsidRDefault="003815F6" w:rsidP="003815F6">
      <w:pPr>
        <w:ind w:firstLineChars="200" w:firstLine="420"/>
      </w:pPr>
      <w:r>
        <w:rPr>
          <w:rFonts w:hint="eastAsia"/>
        </w:rPr>
        <w:t>杭州是最早开展公共自行车试点的省会城市之一。</w:t>
      </w:r>
      <w:r>
        <w:rPr>
          <w:rFonts w:hint="eastAsia"/>
        </w:rPr>
        <w:t xml:space="preserve">2008 </w:t>
      </w:r>
      <w:r>
        <w:rPr>
          <w:rFonts w:hint="eastAsia"/>
        </w:rPr>
        <w:t>年</w:t>
      </w:r>
      <w:r>
        <w:rPr>
          <w:rFonts w:hint="eastAsia"/>
        </w:rPr>
        <w:t xml:space="preserve"> 3 </w:t>
      </w:r>
      <w:r>
        <w:rPr>
          <w:rFonts w:hint="eastAsia"/>
        </w:rPr>
        <w:t>月，杭州市提出向法国巴黎学习，采取政府引导，企业运作的模式，在国内率先构建公共自行车交通（免费单车）系统，并将其纳入城市公共交通体系之中，以解决公交出行“最后一公里”问题，提高公交出行分担率，缓解城市突出的交通“两难”矛盾。</w:t>
      </w:r>
    </w:p>
    <w:p w:rsidR="003815F6" w:rsidRDefault="003815F6" w:rsidP="003815F6">
      <w:pPr>
        <w:ind w:firstLineChars="200" w:firstLine="420"/>
      </w:pPr>
      <w:r>
        <w:rPr>
          <w:rFonts w:hint="eastAsia"/>
        </w:rPr>
        <w:t xml:space="preserve">2009 </w:t>
      </w:r>
      <w:r>
        <w:rPr>
          <w:rFonts w:hint="eastAsia"/>
        </w:rPr>
        <w:t>年，武汉开始试点。由民营企业投资建设，政府给予财政及资源补贴（《武汉公共自行车</w:t>
      </w:r>
      <w:r>
        <w:rPr>
          <w:rFonts w:hint="eastAsia"/>
        </w:rPr>
        <w:t xml:space="preserve"> </w:t>
      </w:r>
      <w:r>
        <w:rPr>
          <w:rFonts w:hint="eastAsia"/>
        </w:rPr>
        <w:t>没有输家</w:t>
      </w:r>
      <w:r>
        <w:rPr>
          <w:rFonts w:hint="eastAsia"/>
        </w:rPr>
        <w:t xml:space="preserve"> </w:t>
      </w:r>
      <w:r>
        <w:rPr>
          <w:rFonts w:hint="eastAsia"/>
        </w:rPr>
        <w:t>仅出租广告灯箱就可实现盈利》）。</w:t>
      </w:r>
      <w:r>
        <w:rPr>
          <w:rFonts w:hint="eastAsia"/>
        </w:rPr>
        <w:t xml:space="preserve">2014 </w:t>
      </w:r>
      <w:r>
        <w:rPr>
          <w:rFonts w:hint="eastAsia"/>
        </w:rPr>
        <w:t>年</w:t>
      </w:r>
      <w:r>
        <w:rPr>
          <w:rFonts w:hint="eastAsia"/>
        </w:rPr>
        <w:t xml:space="preserve"> 4</w:t>
      </w:r>
      <w:r>
        <w:rPr>
          <w:rFonts w:hint="eastAsia"/>
        </w:rPr>
        <w:t>月，武汉公共自行车试点正式终止，由国有企业建设运营。</w:t>
      </w:r>
      <w:r>
        <w:rPr>
          <w:rFonts w:hint="eastAsia"/>
        </w:rPr>
        <w:t xml:space="preserve">2014 </w:t>
      </w:r>
      <w:r>
        <w:rPr>
          <w:rFonts w:hint="eastAsia"/>
        </w:rPr>
        <w:t>年</w:t>
      </w:r>
      <w:r>
        <w:rPr>
          <w:rFonts w:hint="eastAsia"/>
        </w:rPr>
        <w:t xml:space="preserve"> 12 </w:t>
      </w:r>
      <w:r>
        <w:rPr>
          <w:rFonts w:hint="eastAsia"/>
        </w:rPr>
        <w:t>月，武汉市政府投资，国有企业建设并运营。</w:t>
      </w:r>
    </w:p>
    <w:p w:rsidR="003815F6" w:rsidRDefault="003815F6" w:rsidP="003815F6">
      <w:pPr>
        <w:ind w:firstLineChars="200" w:firstLine="420"/>
      </w:pPr>
      <w:r>
        <w:rPr>
          <w:rFonts w:hint="eastAsia"/>
        </w:rPr>
        <w:t>随后，全国百余大中小城市开展公共自行车试点。由于缺乏权威的统计机构进行确认，各城市的公共自行车数量难以有确切的数据。主要原因是相关方面虚报公共自行车保有规模、虚报人均使用人次。</w:t>
      </w:r>
    </w:p>
    <w:p w:rsidR="003815F6" w:rsidRDefault="003815F6" w:rsidP="003815F6">
      <w:pPr>
        <w:ind w:firstLineChars="200" w:firstLine="420"/>
      </w:pPr>
      <w:r>
        <w:rPr>
          <w:rFonts w:hint="eastAsia"/>
        </w:rPr>
        <w:t>根据招标采购公告和相关媒体报道，试点规模较大的有杭州、北京、西安、宁波、武汉、太原、南京等城市，但实际建设规模、车位车辆保有规模、日均实际使用人次等数据外界无从知晓，多为运营方或建设方一家之言。其中不少城市运行并不理想，有的甚至成为摆设。</w:t>
      </w:r>
    </w:p>
    <w:p w:rsidR="003815F6" w:rsidRDefault="003815F6" w:rsidP="003815F6">
      <w:pPr>
        <w:ind w:firstLineChars="200" w:firstLine="420"/>
      </w:pPr>
      <w:r>
        <w:rPr>
          <w:rFonts w:hint="eastAsia"/>
        </w:rPr>
        <w:t>公共自行车广受市民欢迎。但普遍存在运营费用高，相关方面夸大骑行人次，缺乏对投资效益的评审论证监管等问题。公共自行车借还车操作简便：</w:t>
      </w:r>
    </w:p>
    <w:p w:rsidR="003815F6" w:rsidRDefault="003815F6" w:rsidP="003815F6">
      <w:pPr>
        <w:ind w:firstLineChars="200" w:firstLine="420"/>
      </w:pPr>
      <w:r>
        <w:rPr>
          <w:rFonts w:hint="eastAsia"/>
        </w:rPr>
        <w:t>(1)</w:t>
      </w:r>
      <w:r>
        <w:rPr>
          <w:rFonts w:hint="eastAsia"/>
        </w:rPr>
        <w:t>、借车</w:t>
      </w:r>
    </w:p>
    <w:p w:rsidR="003815F6" w:rsidRDefault="003815F6" w:rsidP="003815F6">
      <w:pPr>
        <w:ind w:firstLineChars="200" w:firstLine="420"/>
      </w:pPr>
      <w:r>
        <w:rPr>
          <w:rFonts w:hint="eastAsia"/>
        </w:rPr>
        <w:t>用户在</w:t>
      </w:r>
      <w:proofErr w:type="gramStart"/>
      <w:r>
        <w:rPr>
          <w:rFonts w:hint="eastAsia"/>
        </w:rPr>
        <w:t>站点锁位刷卡</w:t>
      </w:r>
      <w:proofErr w:type="gramEnd"/>
      <w:r>
        <w:rPr>
          <w:rFonts w:hint="eastAsia"/>
        </w:rPr>
        <w:t>，锁具执行开锁，用户即可取走车辆。</w:t>
      </w:r>
    </w:p>
    <w:p w:rsidR="003815F6" w:rsidRDefault="003815F6" w:rsidP="003815F6">
      <w:pPr>
        <w:ind w:firstLineChars="200" w:firstLine="420"/>
      </w:pPr>
      <w:r>
        <w:rPr>
          <w:rFonts w:hint="eastAsia"/>
        </w:rPr>
        <w:t>(2)</w:t>
      </w:r>
      <w:r>
        <w:rPr>
          <w:rFonts w:hint="eastAsia"/>
        </w:rPr>
        <w:t>、还车</w:t>
      </w:r>
    </w:p>
    <w:p w:rsidR="004356EB" w:rsidRDefault="003815F6" w:rsidP="003815F6">
      <w:pPr>
        <w:ind w:firstLineChars="200" w:firstLine="420"/>
      </w:pPr>
      <w:r>
        <w:rPr>
          <w:rFonts w:hint="eastAsia"/>
        </w:rPr>
        <w:t>用户将自行车随车锁具插入横梁或立柱电子防盗锁，系统自动判断读取车辆芯片信息，计算借车时长、费用等，锁定车辆，即完成还车。有的系统还车后须刷卡确认，部分系统支持还车不用刷卡。</w:t>
      </w:r>
    </w:p>
    <w:p w:rsidR="003815F6" w:rsidRDefault="003815F6" w:rsidP="003815F6">
      <w:pPr>
        <w:ind w:firstLineChars="200" w:firstLine="420"/>
      </w:pPr>
      <w:r>
        <w:rPr>
          <w:rFonts w:hint="eastAsia"/>
        </w:rPr>
        <w:t>3)</w:t>
      </w:r>
      <w:r>
        <w:rPr>
          <w:rFonts w:hint="eastAsia"/>
        </w:rPr>
        <w:t>、手机</w:t>
      </w:r>
      <w:r>
        <w:rPr>
          <w:rFonts w:hint="eastAsia"/>
        </w:rPr>
        <w:t xml:space="preserve"> APP </w:t>
      </w:r>
      <w:r>
        <w:rPr>
          <w:rFonts w:hint="eastAsia"/>
        </w:rPr>
        <w:t>借车。</w:t>
      </w:r>
    </w:p>
    <w:p w:rsidR="003815F6" w:rsidRDefault="003815F6" w:rsidP="003815F6">
      <w:pPr>
        <w:ind w:firstLineChars="200" w:firstLine="420"/>
      </w:pPr>
      <w:r>
        <w:rPr>
          <w:rFonts w:hint="eastAsia"/>
        </w:rPr>
        <w:t>部分系统具备这一功能，已办卡用户临时未带卡，可以通过手机</w:t>
      </w:r>
      <w:r>
        <w:rPr>
          <w:rFonts w:hint="eastAsia"/>
        </w:rPr>
        <w:t xml:space="preserve"> app </w:t>
      </w:r>
      <w:r>
        <w:rPr>
          <w:rFonts w:hint="eastAsia"/>
        </w:rPr>
        <w:t>发出指令，实现无卡借车。</w:t>
      </w:r>
    </w:p>
    <w:p w:rsidR="003815F6" w:rsidRDefault="003815F6" w:rsidP="003815F6">
      <w:pPr>
        <w:ind w:firstLineChars="200" w:firstLine="420"/>
      </w:pPr>
      <w:r>
        <w:rPr>
          <w:rFonts w:hint="eastAsia"/>
        </w:rPr>
        <w:t>用户的借还车信息、消费信息，可在站点智能控制器（柜）进行查询。</w:t>
      </w:r>
    </w:p>
    <w:p w:rsidR="003815F6" w:rsidRDefault="003815F6" w:rsidP="003815F6">
      <w:pPr>
        <w:ind w:firstLineChars="200" w:firstLine="420"/>
      </w:pPr>
      <w:r>
        <w:rPr>
          <w:rFonts w:hint="eastAsia"/>
        </w:rPr>
        <w:t>作为城市交通的组成部分，公共自行车具有以下优势：①不存在大气和噪音污染，可为居民和旅游者提供便捷的绿色出行方式，提高城市的绿色竞争力，同时骑车还有助于强身健体，减少城市病的发生；②为城市提供</w:t>
      </w:r>
      <w:r>
        <w:rPr>
          <w:rFonts w:hint="eastAsia"/>
        </w:rPr>
        <w:t xml:space="preserve"> 1-5 </w:t>
      </w:r>
      <w:r>
        <w:rPr>
          <w:rFonts w:hint="eastAsia"/>
        </w:rPr>
        <w:t>公里的短途出行解决方案，成为城市交通系统不可或缺的组成部分，提高道路资源的利用率，缓解道路交通拥堵，解决公交出行“最后</w:t>
      </w:r>
      <w:r>
        <w:rPr>
          <w:rFonts w:hint="eastAsia"/>
        </w:rPr>
        <w:t xml:space="preserve"> 1 </w:t>
      </w:r>
      <w:r>
        <w:rPr>
          <w:rFonts w:hint="eastAsia"/>
        </w:rPr>
        <w:t>公里”难题；③与公共汽车相比。自行车具有体量小、操作灵活、可达性</w:t>
      </w:r>
      <w:proofErr w:type="gramStart"/>
      <w:r>
        <w:rPr>
          <w:rFonts w:hint="eastAsia"/>
        </w:rPr>
        <w:t>好</w:t>
      </w:r>
      <w:proofErr w:type="gramEnd"/>
      <w:r>
        <w:rPr>
          <w:rFonts w:hint="eastAsia"/>
        </w:rPr>
        <w:t>和投资少的特点。</w:t>
      </w:r>
      <w:r>
        <w:rPr>
          <w:rFonts w:hint="eastAsia"/>
        </w:rPr>
        <w:lastRenderedPageBreak/>
        <w:t>可作为轨道交通接驳的辅助性工具，最大限度地促进各种交通资源的合理利用，满足居民多层次的短距离出行以及不同出行目的的交通需求，便捷、高效地集散客流，提高城市交通的整体运行效率。</w:t>
      </w:r>
    </w:p>
    <w:p w:rsidR="003815F6" w:rsidRDefault="003815F6" w:rsidP="003815F6">
      <w:pPr>
        <w:ind w:firstLineChars="200" w:firstLine="420"/>
      </w:pPr>
      <w:r>
        <w:rPr>
          <w:rFonts w:hint="eastAsia"/>
        </w:rPr>
        <w:t>2</w:t>
      </w:r>
      <w:r>
        <w:rPr>
          <w:rFonts w:hint="eastAsia"/>
        </w:rPr>
        <w:t>、公共自行车出行作为绿色交通方式，灵活、方便、环保、节能、零污染。面对苏州城市交通拥堵日益严重、节能减</w:t>
      </w:r>
      <w:proofErr w:type="gramStart"/>
      <w:r>
        <w:rPr>
          <w:rFonts w:hint="eastAsia"/>
        </w:rPr>
        <w:t>排形势</w:t>
      </w:r>
      <w:proofErr w:type="gramEnd"/>
      <w:r>
        <w:rPr>
          <w:rFonts w:hint="eastAsia"/>
        </w:rPr>
        <w:t>严峻，公共自行车不仅较好地解决了短途出行难问题，更传递出健康环保和绿色出行观念。</w:t>
      </w:r>
    </w:p>
    <w:p w:rsidR="003815F6" w:rsidRDefault="003815F6" w:rsidP="003815F6">
      <w:pPr>
        <w:ind w:firstLineChars="200" w:firstLine="420"/>
      </w:pPr>
      <w:r>
        <w:rPr>
          <w:rFonts w:hint="eastAsia"/>
        </w:rPr>
        <w:t>公共自行车出行方式越来越受到市民的欢迎。但是，在运营模式、监管机制和服务水平方面还存在制约公共自行车良性发展的诸多问题。</w:t>
      </w:r>
      <w:r>
        <w:rPr>
          <w:rFonts w:hint="eastAsia"/>
        </w:rPr>
        <w:t xml:space="preserve">A </w:t>
      </w:r>
      <w:r>
        <w:rPr>
          <w:rFonts w:hint="eastAsia"/>
        </w:rPr>
        <w:t>市城市自行车系统方便出行，绿色环保；运行有的采用企业投资运营，政府出让广告作为投入补助，但企业反应广告收入不够，入不敷出，政府反映企业投资转向房地产业，其他地区采用政府资金补助方式，但给财政造成压力。各区自行车管理系统不兼容，市容市政管理中心无法发挥综合性管理，自行车破损严重，存在安全隐患。有恶性破坏的现象出现。</w:t>
      </w:r>
    </w:p>
    <w:p w:rsidR="003815F6" w:rsidRDefault="003815F6" w:rsidP="003815F6">
      <w:pPr>
        <w:ind w:firstLineChars="200" w:firstLine="420"/>
      </w:pPr>
      <w:r>
        <w:rPr>
          <w:rFonts w:hint="eastAsia"/>
        </w:rPr>
        <w:t>问题：（</w:t>
      </w:r>
      <w:r>
        <w:rPr>
          <w:rFonts w:hint="eastAsia"/>
        </w:rPr>
        <w:t>1</w:t>
      </w:r>
      <w:r>
        <w:rPr>
          <w:rFonts w:hint="eastAsia"/>
        </w:rPr>
        <w:t>）概括</w:t>
      </w:r>
      <w:r>
        <w:rPr>
          <w:rFonts w:hint="eastAsia"/>
        </w:rPr>
        <w:t xml:space="preserve"> A </w:t>
      </w:r>
      <w:r>
        <w:rPr>
          <w:rFonts w:hint="eastAsia"/>
        </w:rPr>
        <w:t>城市自行车系统存在的问题，要求全面准确，</w:t>
      </w:r>
      <w:r>
        <w:rPr>
          <w:rFonts w:hint="eastAsia"/>
        </w:rPr>
        <w:t xml:space="preserve">150 </w:t>
      </w:r>
      <w:r>
        <w:rPr>
          <w:rFonts w:hint="eastAsia"/>
        </w:rPr>
        <w:t>字左右，</w:t>
      </w:r>
      <w:r>
        <w:rPr>
          <w:rFonts w:hint="eastAsia"/>
        </w:rPr>
        <w:t>15</w:t>
      </w:r>
      <w:r>
        <w:rPr>
          <w:rFonts w:hint="eastAsia"/>
        </w:rPr>
        <w:t>分。【深度解析】</w:t>
      </w:r>
    </w:p>
    <w:p w:rsidR="003815F6" w:rsidRDefault="003815F6" w:rsidP="003815F6">
      <w:pPr>
        <w:ind w:firstLineChars="200" w:firstLine="420"/>
      </w:pPr>
      <w:r>
        <w:rPr>
          <w:rFonts w:hint="eastAsia"/>
        </w:rPr>
        <w:t>1.</w:t>
      </w:r>
      <w:r>
        <w:rPr>
          <w:rFonts w:hint="eastAsia"/>
        </w:rPr>
        <w:t>公司运营效益</w:t>
      </w:r>
      <w:proofErr w:type="gramStart"/>
      <w:r>
        <w:rPr>
          <w:rFonts w:hint="eastAsia"/>
        </w:rPr>
        <w:t>差影响</w:t>
      </w:r>
      <w:proofErr w:type="gramEnd"/>
      <w:r>
        <w:rPr>
          <w:rFonts w:hint="eastAsia"/>
        </w:rPr>
        <w:t>公共自行车投入和发展。</w:t>
      </w:r>
    </w:p>
    <w:p w:rsidR="003815F6" w:rsidRDefault="003815F6" w:rsidP="003815F6">
      <w:pPr>
        <w:ind w:firstLineChars="200" w:firstLine="420"/>
      </w:pPr>
      <w:r>
        <w:rPr>
          <w:rFonts w:hint="eastAsia"/>
        </w:rPr>
        <w:t xml:space="preserve">A </w:t>
      </w:r>
      <w:r>
        <w:rPr>
          <w:rFonts w:hint="eastAsia"/>
        </w:rPr>
        <w:t>市某区采取的运营模式是由公司经营运作，政府出让部分广告资源给运营公司予以补贴。而广告资源收入的不稳定导致运营公司亏损经营，使得公共自行车的发展停滞不前。另外，采用补贴方式运行，就是按照车辆数量进行补贴。这种模式发展规模越大公司就越有效益，不利于公司的起步发展。</w:t>
      </w:r>
    </w:p>
    <w:p w:rsidR="003815F6" w:rsidRDefault="003815F6" w:rsidP="003815F6">
      <w:pPr>
        <w:ind w:firstLineChars="200" w:firstLine="420"/>
      </w:pPr>
      <w:r>
        <w:rPr>
          <w:rFonts w:hint="eastAsia"/>
        </w:rPr>
        <w:t>2.</w:t>
      </w:r>
      <w:r>
        <w:rPr>
          <w:rFonts w:hint="eastAsia"/>
        </w:rPr>
        <w:t>管理部门缺乏调控管理的有效手段。</w:t>
      </w:r>
    </w:p>
    <w:p w:rsidR="003815F6" w:rsidRDefault="003815F6" w:rsidP="003815F6">
      <w:pPr>
        <w:ind w:firstLineChars="200" w:firstLine="420"/>
      </w:pPr>
      <w:r>
        <w:rPr>
          <w:rFonts w:hint="eastAsia"/>
        </w:rPr>
        <w:t>公共自行车运营是公司独立开展的企业行为，运行方式各执其政，在许多方面行政管理部门管不到位。运行规则不一，增加了管理难度。同时，各区公共自行车建设服务标准、监督管理考核制度、补贴发放均由各区分别制定各自实施，负责管理的</w:t>
      </w:r>
      <w:r>
        <w:rPr>
          <w:rFonts w:hint="eastAsia"/>
        </w:rPr>
        <w:t xml:space="preserve"> A </w:t>
      </w:r>
      <w:r>
        <w:rPr>
          <w:rFonts w:hint="eastAsia"/>
        </w:rPr>
        <w:t>市容管理部门难以发挥监管作用。</w:t>
      </w:r>
    </w:p>
    <w:p w:rsidR="003815F6" w:rsidRDefault="003815F6" w:rsidP="003815F6">
      <w:pPr>
        <w:ind w:firstLineChars="200" w:firstLine="420"/>
      </w:pPr>
      <w:r>
        <w:rPr>
          <w:rFonts w:hint="eastAsia"/>
        </w:rPr>
        <w:t>3.</w:t>
      </w:r>
      <w:r>
        <w:rPr>
          <w:rFonts w:hint="eastAsia"/>
        </w:rPr>
        <w:t>公共自行车服务水平还有待于逐步提高。</w:t>
      </w:r>
    </w:p>
    <w:p w:rsidR="003815F6" w:rsidRDefault="003815F6" w:rsidP="003815F6">
      <w:pPr>
        <w:ind w:firstLineChars="200" w:firstLine="420"/>
      </w:pPr>
      <w:r>
        <w:rPr>
          <w:rFonts w:hint="eastAsia"/>
        </w:rPr>
        <w:t>主要问题有三：其一，停驻点设置不合理。驻点布点情况与人口密度、人流量不相协调。另外，部分区域布点少且不均匀，对使用的便利产生影响。其二、“潮汐”现象突出。有些停驻点则“一车难租”，而有些停驻点会“一位难求”。随着公共自行车逐步增多和扩大，“潮汐”现象给公共自行车的管理带来难题，极大地考验公共自行车运营管理的智慧。其三，车辆折旧破损较为突出。由于分批投入和不同地区的自行车质量不一，加之养护不够，修理不及时，导致一些自行车存在破损，给交通和租车人的安全带来了很大隐患。目前，损坏的自行车都与车况良好的自行车混杂在一起，由于公共自行车的零部件本身便具有细小的特点，市民在借车和车辆管理员进行车辆调度时都不易发现问题，造成损坏车辆在停驻点得不到及时维修，给之后公共自行车的循环使用带来不便。</w:t>
      </w:r>
    </w:p>
    <w:p w:rsidR="003815F6" w:rsidRDefault="003815F6" w:rsidP="003815F6">
      <w:pPr>
        <w:ind w:firstLineChars="200" w:firstLine="420"/>
      </w:pPr>
      <w:r>
        <w:rPr>
          <w:rFonts w:hint="eastAsia"/>
        </w:rPr>
        <w:t>【参考答案】（</w:t>
      </w:r>
      <w:r>
        <w:rPr>
          <w:rFonts w:hint="eastAsia"/>
        </w:rPr>
        <w:t xml:space="preserve">148 </w:t>
      </w:r>
      <w:r>
        <w:rPr>
          <w:rFonts w:hint="eastAsia"/>
        </w:rPr>
        <w:t>字）</w:t>
      </w:r>
    </w:p>
    <w:p w:rsidR="003815F6" w:rsidRDefault="003815F6" w:rsidP="003815F6">
      <w:pPr>
        <w:ind w:firstLineChars="200" w:firstLine="420"/>
      </w:pPr>
      <w:r>
        <w:rPr>
          <w:rFonts w:hint="eastAsia"/>
        </w:rPr>
        <w:t>运营模式方面，由企业运营管理，政府给予补助，缺少对企业的监管，致使有的企业经营效益低；</w:t>
      </w:r>
    </w:p>
    <w:p w:rsidR="003815F6" w:rsidRDefault="003815F6" w:rsidP="003815F6">
      <w:pPr>
        <w:ind w:firstLineChars="200" w:firstLine="420"/>
      </w:pPr>
      <w:r>
        <w:rPr>
          <w:rFonts w:hint="eastAsia"/>
        </w:rPr>
        <w:t>建设上各区分头建设，办卡存在地方保护政策，不利于通借通还，也不利于市级监管；</w:t>
      </w:r>
    </w:p>
    <w:p w:rsidR="003815F6" w:rsidRDefault="003815F6" w:rsidP="003815F6">
      <w:pPr>
        <w:ind w:firstLineChars="200" w:firstLine="420"/>
      </w:pPr>
      <w:r>
        <w:rPr>
          <w:rFonts w:hint="eastAsia"/>
        </w:rPr>
        <w:t>停车点布点不合理，人流量大的地方存在布点空白，部分停车点停车桩数量不足等；自行车养护维修不到位，造成安全隐患；系统遭到竞争者恶意破坏。</w:t>
      </w:r>
    </w:p>
    <w:p w:rsidR="003815F6" w:rsidRDefault="003815F6" w:rsidP="003815F6">
      <w:pPr>
        <w:ind w:firstLineChars="200" w:firstLine="420"/>
      </w:pPr>
      <w:r>
        <w:rPr>
          <w:rFonts w:hint="eastAsia"/>
        </w:rPr>
        <w:t>（</w:t>
      </w:r>
      <w:r>
        <w:rPr>
          <w:rFonts w:hint="eastAsia"/>
        </w:rPr>
        <w:t>2</w:t>
      </w:r>
      <w:r>
        <w:rPr>
          <w:rFonts w:hint="eastAsia"/>
        </w:rPr>
        <w:t>）请结合</w:t>
      </w:r>
      <w:r>
        <w:rPr>
          <w:rFonts w:hint="eastAsia"/>
        </w:rPr>
        <w:t xml:space="preserve"> A </w:t>
      </w:r>
      <w:r>
        <w:rPr>
          <w:rFonts w:hint="eastAsia"/>
        </w:rPr>
        <w:t>城市自行车系统存在的问题，提出解决对策，</w:t>
      </w:r>
      <w:r>
        <w:rPr>
          <w:rFonts w:hint="eastAsia"/>
        </w:rPr>
        <w:t xml:space="preserve">500 </w:t>
      </w:r>
      <w:r>
        <w:rPr>
          <w:rFonts w:hint="eastAsia"/>
        </w:rPr>
        <w:t>字，</w:t>
      </w:r>
      <w:r>
        <w:rPr>
          <w:rFonts w:hint="eastAsia"/>
        </w:rPr>
        <w:t xml:space="preserve">20 </w:t>
      </w:r>
      <w:r>
        <w:rPr>
          <w:rFonts w:hint="eastAsia"/>
        </w:rPr>
        <w:t>分。</w:t>
      </w:r>
    </w:p>
    <w:p w:rsidR="003815F6" w:rsidRDefault="003815F6" w:rsidP="003815F6">
      <w:pPr>
        <w:ind w:firstLineChars="200" w:firstLine="420"/>
      </w:pPr>
      <w:r>
        <w:rPr>
          <w:rFonts w:hint="eastAsia"/>
        </w:rPr>
        <w:t>【深度链读】</w:t>
      </w:r>
    </w:p>
    <w:p w:rsidR="003815F6" w:rsidRDefault="003815F6" w:rsidP="003815F6">
      <w:pPr>
        <w:ind w:firstLineChars="200" w:firstLine="420"/>
        <w:jc w:val="center"/>
      </w:pPr>
      <w:r>
        <w:rPr>
          <w:rFonts w:hint="eastAsia"/>
        </w:rPr>
        <w:t>关于进一步完善我市公共自行车系统的建议</w:t>
      </w:r>
    </w:p>
    <w:p w:rsidR="003815F6" w:rsidRDefault="003815F6" w:rsidP="003815F6">
      <w:pPr>
        <w:ind w:firstLineChars="200" w:firstLine="420"/>
      </w:pPr>
      <w:r>
        <w:rPr>
          <w:rFonts w:hint="eastAsia"/>
        </w:rPr>
        <w:t>公共自行车出行作为绿色交通方式，灵活、方便、环保、节能、零污染。面对苏州城市</w:t>
      </w:r>
      <w:r>
        <w:rPr>
          <w:rFonts w:hint="eastAsia"/>
        </w:rPr>
        <w:lastRenderedPageBreak/>
        <w:t>交通拥堵日益严重、节能减</w:t>
      </w:r>
      <w:proofErr w:type="gramStart"/>
      <w:r>
        <w:rPr>
          <w:rFonts w:hint="eastAsia"/>
        </w:rPr>
        <w:t>排形势</w:t>
      </w:r>
      <w:proofErr w:type="gramEnd"/>
      <w:r>
        <w:rPr>
          <w:rFonts w:hint="eastAsia"/>
        </w:rPr>
        <w:t>严峻，公共自行车不仅较好地解决了短途出行难问题，更传递出健康环保和绿色出行观念。</w:t>
      </w:r>
    </w:p>
    <w:p w:rsidR="003815F6" w:rsidRDefault="003815F6" w:rsidP="003815F6">
      <w:pPr>
        <w:ind w:firstLineChars="200" w:firstLine="420"/>
      </w:pPr>
      <w:r>
        <w:rPr>
          <w:rFonts w:hint="eastAsia"/>
        </w:rPr>
        <w:t xml:space="preserve">2010 </w:t>
      </w:r>
      <w:r>
        <w:rPr>
          <w:rFonts w:hint="eastAsia"/>
        </w:rPr>
        <w:t>年</w:t>
      </w:r>
      <w:r>
        <w:rPr>
          <w:rFonts w:hint="eastAsia"/>
        </w:rPr>
        <w:t xml:space="preserve"> 8 </w:t>
      </w:r>
      <w:r>
        <w:rPr>
          <w:rFonts w:hint="eastAsia"/>
        </w:rPr>
        <w:t>月公共自行车系统启动以来，城区已建立公共自行车停驻点</w:t>
      </w:r>
      <w:r>
        <w:rPr>
          <w:rFonts w:hint="eastAsia"/>
        </w:rPr>
        <w:t xml:space="preserve"> 1150</w:t>
      </w:r>
      <w:r>
        <w:rPr>
          <w:rFonts w:hint="eastAsia"/>
        </w:rPr>
        <w:t>个</w:t>
      </w:r>
      <w:r>
        <w:rPr>
          <w:rFonts w:hint="eastAsia"/>
        </w:rPr>
        <w:t>(</w:t>
      </w:r>
      <w:r>
        <w:rPr>
          <w:rFonts w:hint="eastAsia"/>
        </w:rPr>
        <w:t>除吴江区</w:t>
      </w:r>
      <w:r>
        <w:rPr>
          <w:rFonts w:hint="eastAsia"/>
        </w:rPr>
        <w:t>)</w:t>
      </w:r>
      <w:r>
        <w:rPr>
          <w:rFonts w:hint="eastAsia"/>
        </w:rPr>
        <w:t>，投放自行车</w:t>
      </w:r>
      <w:r>
        <w:rPr>
          <w:rFonts w:hint="eastAsia"/>
        </w:rPr>
        <w:t xml:space="preserve"> 28900 </w:t>
      </w:r>
      <w:r>
        <w:rPr>
          <w:rFonts w:hint="eastAsia"/>
        </w:rPr>
        <w:t>多辆，办卡和市民卡加载</w:t>
      </w:r>
      <w:r>
        <w:rPr>
          <w:rFonts w:hint="eastAsia"/>
        </w:rPr>
        <w:t xml:space="preserve"> 43 </w:t>
      </w:r>
      <w:r>
        <w:rPr>
          <w:rFonts w:hint="eastAsia"/>
        </w:rPr>
        <w:t>万余张，平均周转率</w:t>
      </w:r>
      <w:r>
        <w:rPr>
          <w:rFonts w:hint="eastAsia"/>
        </w:rPr>
        <w:t xml:space="preserve"> 7.68 </w:t>
      </w:r>
      <w:r>
        <w:rPr>
          <w:rFonts w:hint="eastAsia"/>
        </w:rPr>
        <w:t>次</w:t>
      </w:r>
      <w:r>
        <w:rPr>
          <w:rFonts w:hint="eastAsia"/>
        </w:rPr>
        <w:t>/</w:t>
      </w:r>
      <w:r>
        <w:rPr>
          <w:rFonts w:hint="eastAsia"/>
        </w:rPr>
        <w:t>日，日均借用超过</w:t>
      </w:r>
      <w:r>
        <w:rPr>
          <w:rFonts w:hint="eastAsia"/>
        </w:rPr>
        <w:t xml:space="preserve"> 15 </w:t>
      </w:r>
      <w:proofErr w:type="gramStart"/>
      <w:r>
        <w:rPr>
          <w:rFonts w:hint="eastAsia"/>
        </w:rPr>
        <w:t>万人次</w:t>
      </w:r>
      <w:proofErr w:type="gramEnd"/>
      <w:r>
        <w:rPr>
          <w:rFonts w:hint="eastAsia"/>
        </w:rPr>
        <w:t>。各项数据在全国各大城市中名列前茅。公共自行车出行方式越来越受到市民的欢迎。但是，在运营模式、监管机制和服务水平方面还存在制约公共自行车良性发展的诸多问题。</w:t>
      </w:r>
    </w:p>
    <w:p w:rsidR="003815F6" w:rsidRDefault="003815F6" w:rsidP="003815F6">
      <w:pPr>
        <w:ind w:firstLineChars="200" w:firstLine="420"/>
      </w:pPr>
      <w:r>
        <w:rPr>
          <w:rFonts w:hint="eastAsia"/>
        </w:rPr>
        <w:t>一、当前我市公共自行车服务存在的主要问题</w:t>
      </w:r>
    </w:p>
    <w:p w:rsidR="003815F6" w:rsidRDefault="003815F6" w:rsidP="003815F6">
      <w:pPr>
        <w:ind w:firstLineChars="200" w:firstLine="420"/>
      </w:pPr>
      <w:r>
        <w:rPr>
          <w:rFonts w:hint="eastAsia"/>
        </w:rPr>
        <w:t>1.</w:t>
      </w:r>
      <w:r>
        <w:rPr>
          <w:rFonts w:hint="eastAsia"/>
        </w:rPr>
        <w:t>公司运营效益</w:t>
      </w:r>
      <w:proofErr w:type="gramStart"/>
      <w:r>
        <w:rPr>
          <w:rFonts w:hint="eastAsia"/>
        </w:rPr>
        <w:t>差影响</w:t>
      </w:r>
      <w:proofErr w:type="gramEnd"/>
      <w:r>
        <w:rPr>
          <w:rFonts w:hint="eastAsia"/>
        </w:rPr>
        <w:t>公共自行车投入和发展。姑苏区采取的运营模式是由公司经营运作，政府出让部分广告资源给运营公司予以补贴。而广告资源收入的不稳定导致运营公司亏损经营，使得公共自行车的发展停滞不前。古城区目前是公共自行车发展的洼地，车辆和站点数量最低，车辆维修不及时、调度不及时，金</w:t>
      </w:r>
      <w:proofErr w:type="gramStart"/>
      <w:r>
        <w:rPr>
          <w:rFonts w:hint="eastAsia"/>
        </w:rPr>
        <w:t>阊</w:t>
      </w:r>
      <w:proofErr w:type="gramEnd"/>
      <w:r>
        <w:rPr>
          <w:rFonts w:hint="eastAsia"/>
        </w:rPr>
        <w:t>新城目前还是公共自行车的盲区。</w:t>
      </w:r>
      <w:proofErr w:type="gramStart"/>
      <w:r>
        <w:rPr>
          <w:rFonts w:hint="eastAsia"/>
        </w:rPr>
        <w:t>而除姑苏区</w:t>
      </w:r>
      <w:proofErr w:type="gramEnd"/>
      <w:r>
        <w:rPr>
          <w:rFonts w:hint="eastAsia"/>
        </w:rPr>
        <w:t>外的其他区采用补贴方式运行，就是按照车辆数量在五年服务期内，政府给每一辆自行车一年支付</w:t>
      </w:r>
      <w:r>
        <w:rPr>
          <w:rFonts w:hint="eastAsia"/>
        </w:rPr>
        <w:t xml:space="preserve"> 1700 </w:t>
      </w:r>
      <w:r>
        <w:rPr>
          <w:rFonts w:hint="eastAsia"/>
        </w:rPr>
        <w:t>元补贴。这种模式发展规模越大公司就越有效益。</w:t>
      </w:r>
    </w:p>
    <w:p w:rsidR="003815F6" w:rsidRDefault="003815F6" w:rsidP="003815F6">
      <w:pPr>
        <w:ind w:firstLineChars="200" w:firstLine="420"/>
      </w:pPr>
      <w:r>
        <w:rPr>
          <w:rFonts w:hint="eastAsia"/>
        </w:rPr>
        <w:t>2.</w:t>
      </w:r>
      <w:r>
        <w:rPr>
          <w:rFonts w:hint="eastAsia"/>
        </w:rPr>
        <w:t>管理部门缺乏调控管理的有效手段。公共自行车运营是公司独立开展的企业行为，运行方式各执其政，在许多方面行政管理部门管不到位。以租赁押金制度为例，园区对本区户籍人员以及在区域上班人员办卡时只需</w:t>
      </w:r>
      <w:r>
        <w:rPr>
          <w:rFonts w:hint="eastAsia"/>
        </w:rPr>
        <w:t xml:space="preserve"> 10 </w:t>
      </w:r>
      <w:r>
        <w:rPr>
          <w:rFonts w:hint="eastAsia"/>
        </w:rPr>
        <w:t>元即可办理，其他人员还需</w:t>
      </w:r>
      <w:r>
        <w:rPr>
          <w:rFonts w:hint="eastAsia"/>
        </w:rPr>
        <w:t xml:space="preserve"> 200 </w:t>
      </w:r>
      <w:r>
        <w:rPr>
          <w:rFonts w:hint="eastAsia"/>
        </w:rPr>
        <w:t>元保证金</w:t>
      </w:r>
      <w:r>
        <w:rPr>
          <w:rFonts w:hint="eastAsia"/>
        </w:rPr>
        <w:t>;</w:t>
      </w:r>
      <w:r>
        <w:rPr>
          <w:rFonts w:hint="eastAsia"/>
        </w:rPr>
        <w:t>而其他区域对区域内的户籍人员或上班人员除交</w:t>
      </w:r>
      <w:r>
        <w:rPr>
          <w:rFonts w:hint="eastAsia"/>
        </w:rPr>
        <w:t>100-200</w:t>
      </w:r>
      <w:r>
        <w:rPr>
          <w:rFonts w:hint="eastAsia"/>
        </w:rPr>
        <w:t>元的押金，还需交</w:t>
      </w:r>
      <w:r>
        <w:rPr>
          <w:rFonts w:hint="eastAsia"/>
        </w:rPr>
        <w:t xml:space="preserve">100 </w:t>
      </w:r>
      <w:proofErr w:type="gramStart"/>
      <w:r>
        <w:rPr>
          <w:rFonts w:hint="eastAsia"/>
        </w:rPr>
        <w:t>元消费充</w:t>
      </w:r>
      <w:proofErr w:type="gramEnd"/>
      <w:r>
        <w:rPr>
          <w:rFonts w:hint="eastAsia"/>
        </w:rPr>
        <w:t>值。运行规则不一，增加了管理难度。同时，各个区公共自行车建设服务标准、监督管理考核制度、补贴发放均由各区分别制定各自实施，负责管理的苏州市市容市政管理局难以发挥监管作用。</w:t>
      </w:r>
    </w:p>
    <w:p w:rsidR="003815F6" w:rsidRDefault="003815F6" w:rsidP="003815F6">
      <w:pPr>
        <w:ind w:firstLineChars="200" w:firstLine="420"/>
      </w:pPr>
      <w:r>
        <w:rPr>
          <w:rFonts w:hint="eastAsia"/>
        </w:rPr>
        <w:t>3.</w:t>
      </w:r>
      <w:r>
        <w:rPr>
          <w:rFonts w:hint="eastAsia"/>
        </w:rPr>
        <w:t>公共自行车服务水平还有待于逐步提高。</w:t>
      </w:r>
    </w:p>
    <w:p w:rsidR="003815F6" w:rsidRDefault="003815F6" w:rsidP="003815F6">
      <w:pPr>
        <w:ind w:firstLineChars="200" w:firstLine="420"/>
      </w:pPr>
      <w:r>
        <w:rPr>
          <w:rFonts w:hint="eastAsia"/>
        </w:rPr>
        <w:t>主要问题有三：其一，停驻点设置不合理。作为交通堵塞严重的古城区，</w:t>
      </w:r>
      <w:proofErr w:type="gramStart"/>
      <w:r>
        <w:rPr>
          <w:rFonts w:hint="eastAsia"/>
        </w:rPr>
        <w:t>其停驻点</w:t>
      </w:r>
      <w:proofErr w:type="gramEnd"/>
      <w:r>
        <w:rPr>
          <w:rFonts w:hint="eastAsia"/>
        </w:rPr>
        <w:t>布点情况与人口密度、人流量不相协调，如在旅游景点的护城河畔的莫邪路上几乎不见停驻点，在人流量比较大的自主创新广场也没有设置停驻点。对于布点密度较高的园区，也有部分区域很不协调，如在已建设自行车专用道的阳澄湖边上竟没有设置停驻点。另外，高新区、吴中区、相城区布点少且不均匀，对使用的便利产生影响。其二、“潮汐”现象突出。以苏州新区滨河路为例，每天早上上班时地铁口停驻点会涌入上百辆公共自行车，而小区门口停驻点无车可取</w:t>
      </w:r>
      <w:r>
        <w:rPr>
          <w:rFonts w:hint="eastAsia"/>
        </w:rPr>
        <w:t>;</w:t>
      </w:r>
      <w:r>
        <w:rPr>
          <w:rFonts w:hint="eastAsia"/>
        </w:rPr>
        <w:t>每天晚上下班时地铁口停驻点则“一车难租”，而小区门口停驻点会“一位难求”。随着公共自行车逐步增多和扩大，“潮汐”现象给公共自行车的管理带来难题，极大地考验公共自行车运营管理的智慧。其三，车辆折旧破损较为突出。由于分批投入和不同地区的自行车质量不一，加之养护不够，修理不及时，导致一些自行车存在破损，给交通和租车人的安全带来了很大隐患。目前，损坏的自行车都与车况良好的自行车混杂在一起，由于公共自行车的零部件本身便具有细小的特点，市民在借车和车辆管理员进行车辆调度时都不易发现问题，造成损坏车辆在停驻点得不到及时维修，给之后公共自行车的循环使用带来不便。</w:t>
      </w:r>
    </w:p>
    <w:p w:rsidR="003815F6" w:rsidRDefault="003815F6" w:rsidP="003815F6">
      <w:pPr>
        <w:ind w:firstLineChars="200" w:firstLine="420"/>
      </w:pPr>
      <w:r w:rsidRPr="003815F6">
        <w:rPr>
          <w:rFonts w:hint="eastAsia"/>
        </w:rPr>
        <w:t>二、进一步完善我市公共自行车系统的建议</w:t>
      </w:r>
    </w:p>
    <w:p w:rsidR="00FC75FF" w:rsidRDefault="003815F6" w:rsidP="003815F6">
      <w:pPr>
        <w:ind w:firstLineChars="200" w:firstLine="420"/>
      </w:pPr>
      <w:r>
        <w:rPr>
          <w:rFonts w:hint="eastAsia"/>
        </w:rPr>
        <w:t>1.</w:t>
      </w:r>
      <w:r>
        <w:rPr>
          <w:rFonts w:hint="eastAsia"/>
        </w:rPr>
        <w:t>要继续重视公共自行车发展，特别是财政上应该加大支持力度。公共自行车交通其“低碳、环保、绿色”出行方式对于古城区交通发展意义深远。政府要加大对古城区公共自行车发展的资金支持力度，有必要尽快转变靠出让部分广告资源给运营公司予以补贴的运营模式，</w:t>
      </w:r>
      <w:proofErr w:type="gramStart"/>
      <w:r>
        <w:rPr>
          <w:rFonts w:hint="eastAsia"/>
        </w:rPr>
        <w:t>变广告</w:t>
      </w:r>
      <w:proofErr w:type="gramEnd"/>
      <w:r>
        <w:rPr>
          <w:rFonts w:hint="eastAsia"/>
        </w:rPr>
        <w:t>资源补贴为政府购买服务，给古城区的绿色交通发展注入一定的血液以提高其发展活力，促使古城区公共自行车发展走出洼地，让古城区的公共自行车成为绿色古城的一道更加美丽的风景。</w:t>
      </w:r>
    </w:p>
    <w:p w:rsidR="00FC75FF" w:rsidRDefault="003815F6" w:rsidP="003815F6">
      <w:pPr>
        <w:ind w:firstLineChars="200" w:firstLine="420"/>
      </w:pPr>
      <w:r>
        <w:rPr>
          <w:rFonts w:hint="eastAsia"/>
        </w:rPr>
        <w:t>2.</w:t>
      </w:r>
      <w:r>
        <w:rPr>
          <w:rFonts w:hint="eastAsia"/>
        </w:rPr>
        <w:t>以公共自行车规划的出台为契机，不断完善管理机制，强化统一协调监管。前不久，市政府批复同意《苏州市区公共自行车交通系统专项规划》，落实好规划，有效改变现有政</w:t>
      </w:r>
      <w:r>
        <w:rPr>
          <w:rFonts w:hint="eastAsia"/>
        </w:rPr>
        <w:lastRenderedPageBreak/>
        <w:t>策缺陷，重点在于明确政府和公共自行车运营企业的责权利。出台公共自行车服务和技术规范，制定对公共自行车运营企业考核标准和实施细则，尽快建设公共自行车运营监管平台，将政府服务经费的拨付与考核得分挂钩。考虑到我市公共自行车的发展实际，规划和监管应该在市级层面上统一协调，建设和管理的权限由各个区进行，以促进苏州市区公共自行车的协调发展。</w:t>
      </w:r>
    </w:p>
    <w:p w:rsidR="00FC75FF" w:rsidRDefault="003815F6" w:rsidP="00FC75FF">
      <w:pPr>
        <w:ind w:firstLineChars="200" w:firstLine="420"/>
      </w:pPr>
      <w:r>
        <w:rPr>
          <w:rFonts w:hint="eastAsia"/>
        </w:rPr>
        <w:t>3.</w:t>
      </w:r>
      <w:r>
        <w:rPr>
          <w:rFonts w:hint="eastAsia"/>
        </w:rPr>
        <w:t>提升公共自行车维护管理水平，为市民提供更加优质的服务。</w:t>
      </w:r>
    </w:p>
    <w:p w:rsidR="00FC75FF" w:rsidRDefault="003815F6" w:rsidP="00FC75FF">
      <w:pPr>
        <w:ind w:firstLineChars="200" w:firstLine="420"/>
      </w:pPr>
      <w:r>
        <w:rPr>
          <w:rFonts w:hint="eastAsia"/>
        </w:rPr>
        <w:t>一是合理增加停驻点设置。驻点分布要科学化、均衡化。增加古城区、人口密集区、交通堵塞区驻点密度，重点区域专门设点，要强化大公交到社区、公司的衔接布点。另外高新区、吴中区、相城区等区域也需要进一步增加停驻点设置，以满足市民绿色出行。</w:t>
      </w:r>
    </w:p>
    <w:p w:rsidR="00FC75FF" w:rsidRDefault="003815F6" w:rsidP="00FC75FF">
      <w:pPr>
        <w:ind w:firstLineChars="200" w:firstLine="420"/>
      </w:pPr>
      <w:r>
        <w:rPr>
          <w:rFonts w:hint="eastAsia"/>
        </w:rPr>
        <w:t>二是利用信息化技术手段解决管理维护难题。针对“受损车不能及时出桩维修、满桩与空桩不能及时响应、各停驻点信息不能共享”等公共自行车管理的软肋，可通过信息化技术的实施将逐步解决，如安装车辆车况监测显示系统、停驻点监控系统、车辆使用实时记录系统等。</w:t>
      </w:r>
    </w:p>
    <w:p w:rsidR="003815F6" w:rsidRDefault="003815F6" w:rsidP="00FC75FF">
      <w:pPr>
        <w:ind w:firstLineChars="200" w:firstLine="420"/>
      </w:pPr>
      <w:r>
        <w:rPr>
          <w:rFonts w:hint="eastAsia"/>
        </w:rPr>
        <w:t>三是不断提高自行车服务品质。在公共自行车信息服务网点建设上，全市可借助社区超市、邻里中心等店铺增加服务网点，特别是在车站、码头等交通枢纽地的信息中心或信息亭增加服务网点。在网点功能上，可逐步提供停驻点查阅和车锁、</w:t>
      </w:r>
      <w:proofErr w:type="gramStart"/>
      <w:r>
        <w:rPr>
          <w:rFonts w:hint="eastAsia"/>
        </w:rPr>
        <w:t>座垫</w:t>
      </w:r>
      <w:proofErr w:type="gramEnd"/>
      <w:r>
        <w:rPr>
          <w:rFonts w:hint="eastAsia"/>
        </w:rPr>
        <w:t>、雨披等租借服务。建议在交通路口或醒目位置增设网点方位、距离指示牌。</w:t>
      </w:r>
      <w:r>
        <w:rPr>
          <w:rFonts w:hint="eastAsia"/>
        </w:rPr>
        <w:t>4.</w:t>
      </w:r>
      <w:r>
        <w:rPr>
          <w:rFonts w:hint="eastAsia"/>
        </w:rPr>
        <w:t>普及宣传绿色出行理念，将公共自行车使用纳入信用体系。通过公益宣传，向广大市民不断普及公共自行车绿色出行的理念，政府部门、企事业单位、社会组织带头</w:t>
      </w:r>
      <w:proofErr w:type="gramStart"/>
      <w:r>
        <w:rPr>
          <w:rFonts w:hint="eastAsia"/>
        </w:rPr>
        <w:t>践行</w:t>
      </w:r>
      <w:proofErr w:type="gramEnd"/>
      <w:r>
        <w:rPr>
          <w:rFonts w:hint="eastAsia"/>
        </w:rPr>
        <w:t>绿色出行理念</w:t>
      </w:r>
      <w:r>
        <w:rPr>
          <w:rFonts w:hint="eastAsia"/>
        </w:rPr>
        <w:t>;</w:t>
      </w:r>
      <w:r>
        <w:rPr>
          <w:rFonts w:hint="eastAsia"/>
        </w:rPr>
        <w:t>通过提升公共自行车服务质量，让市民体会服务带来的方便和实惠</w:t>
      </w:r>
      <w:r>
        <w:rPr>
          <w:rFonts w:hint="eastAsia"/>
        </w:rPr>
        <w:t>;</w:t>
      </w:r>
      <w:r>
        <w:rPr>
          <w:rFonts w:hint="eastAsia"/>
        </w:rPr>
        <w:t>通过主题活动，包括自行车比赛等扩大公共自行车的社会影响</w:t>
      </w:r>
      <w:r w:rsidR="00FC75FF" w:rsidRPr="00FC75FF">
        <w:rPr>
          <w:rFonts w:hint="eastAsia"/>
        </w:rPr>
        <w:t>力。逐步推广园区公共自行车使用积分制，并将公共自行车使用通过信用积分的方式纳入信用体系，以进一步约束和减少对公共自行车的破坏行为。</w:t>
      </w:r>
    </w:p>
    <w:p w:rsidR="00FC75FF" w:rsidRPr="00FC75FF" w:rsidRDefault="00FC75FF" w:rsidP="00FC75FF">
      <w:pPr>
        <w:ind w:firstLineChars="200" w:firstLine="422"/>
        <w:rPr>
          <w:b/>
        </w:rPr>
      </w:pPr>
      <w:r w:rsidRPr="00FC75FF">
        <w:rPr>
          <w:rFonts w:hint="eastAsia"/>
          <w:b/>
        </w:rPr>
        <w:t>【参考答案】（</w:t>
      </w:r>
      <w:r w:rsidRPr="00FC75FF">
        <w:rPr>
          <w:rFonts w:hint="eastAsia"/>
          <w:b/>
        </w:rPr>
        <w:t xml:space="preserve">493 </w:t>
      </w:r>
      <w:r w:rsidRPr="00FC75FF">
        <w:rPr>
          <w:rFonts w:hint="eastAsia"/>
          <w:b/>
        </w:rPr>
        <w:t>字）</w:t>
      </w:r>
    </w:p>
    <w:p w:rsidR="00FC75FF" w:rsidRDefault="00FC75FF" w:rsidP="00FC75FF">
      <w:pPr>
        <w:ind w:firstLineChars="200" w:firstLine="420"/>
      </w:pPr>
      <w:r>
        <w:rPr>
          <w:rFonts w:hint="eastAsia"/>
        </w:rPr>
        <w:t>首先，继续重视公共自行车发展，特别是财政上应该加大支持力度，有必要尽快转变靠出让部分广告资源给运营公司予以补贴的运营模式，</w:t>
      </w:r>
      <w:proofErr w:type="gramStart"/>
      <w:r>
        <w:rPr>
          <w:rFonts w:hint="eastAsia"/>
        </w:rPr>
        <w:t>变广告</w:t>
      </w:r>
      <w:proofErr w:type="gramEnd"/>
      <w:r>
        <w:rPr>
          <w:rFonts w:hint="eastAsia"/>
        </w:rPr>
        <w:t>资源补贴为政府购买服务，以提高其发展活力。</w:t>
      </w:r>
    </w:p>
    <w:p w:rsidR="00FC75FF" w:rsidRDefault="00FC75FF" w:rsidP="00FC75FF">
      <w:pPr>
        <w:ind w:firstLineChars="200" w:firstLine="420"/>
      </w:pPr>
      <w:r>
        <w:rPr>
          <w:rFonts w:hint="eastAsia"/>
        </w:rPr>
        <w:t>其次，不断完善管理机制，强化统一协调监管。落实好规划，有效改变现有政策缺陷，重点在于明确政府和公共自行车运营企业的责权利。尽快建设公共自行车运营监管平台，将政府服务经费的拨付与考核得分挂钩。</w:t>
      </w:r>
    </w:p>
    <w:p w:rsidR="00FC75FF" w:rsidRDefault="00FC75FF" w:rsidP="00FC75FF">
      <w:pPr>
        <w:ind w:firstLineChars="200" w:firstLine="420"/>
      </w:pPr>
      <w:r>
        <w:rPr>
          <w:rFonts w:hint="eastAsia"/>
        </w:rPr>
        <w:t>第三，提升公共自行车维护管理水平，为市民提供更加优质的服务</w:t>
      </w:r>
    </w:p>
    <w:p w:rsidR="00FC75FF" w:rsidRDefault="00FC75FF" w:rsidP="00FC75FF">
      <w:pPr>
        <w:ind w:firstLineChars="200" w:firstLine="420"/>
      </w:pPr>
      <w:r>
        <w:rPr>
          <w:rFonts w:hint="eastAsia"/>
        </w:rPr>
        <w:t>。一是合理增加停驻点设置。驻点分布要科学化、均衡化。</w:t>
      </w:r>
    </w:p>
    <w:p w:rsidR="00FC75FF" w:rsidRDefault="00FC75FF" w:rsidP="00FC75FF">
      <w:pPr>
        <w:ind w:firstLineChars="200" w:firstLine="420"/>
      </w:pPr>
      <w:r>
        <w:rPr>
          <w:rFonts w:hint="eastAsia"/>
        </w:rPr>
        <w:t>二是利用信息化技术手段解决管理维护难题。可通过信息化技术的实施将逐步解决，如安装车辆车况监测显示系统、车辆使用实时记录系统等。</w:t>
      </w:r>
    </w:p>
    <w:p w:rsidR="00FC75FF" w:rsidRDefault="00FC75FF" w:rsidP="00FC75FF">
      <w:pPr>
        <w:ind w:firstLineChars="200" w:firstLine="420"/>
      </w:pPr>
      <w:r>
        <w:rPr>
          <w:rFonts w:hint="eastAsia"/>
        </w:rPr>
        <w:t>三是不断提高自行车服务品质。在网点建设上，全市可借助社区超市、邻里中心等店铺增加服务网点，特别是在车站、码头等交通枢纽地的信息中心或信息亭增加服务网点。在网点功能上，可逐步提供停驻点查阅和车锁、</w:t>
      </w:r>
      <w:proofErr w:type="gramStart"/>
      <w:r>
        <w:rPr>
          <w:rFonts w:hint="eastAsia"/>
        </w:rPr>
        <w:t>座垫</w:t>
      </w:r>
      <w:proofErr w:type="gramEnd"/>
      <w:r>
        <w:rPr>
          <w:rFonts w:hint="eastAsia"/>
        </w:rPr>
        <w:t>、雨披等租借服务。在交通路口或醒目位置增设网点方位、距离指示牌。</w:t>
      </w:r>
    </w:p>
    <w:p w:rsidR="00FC75FF" w:rsidRDefault="00FC75FF" w:rsidP="00FC75FF">
      <w:pPr>
        <w:ind w:firstLineChars="200" w:firstLine="420"/>
      </w:pPr>
      <w:r>
        <w:rPr>
          <w:rFonts w:hint="eastAsia"/>
        </w:rPr>
        <w:t>第四，普及绿色出行理念，将公共自行车使用纳入信用体系，并逐步推广公共自行车使用积分制，以进一步约束和减少对公共自行车的破坏行为。</w:t>
      </w:r>
    </w:p>
    <w:p w:rsidR="00FC75FF" w:rsidRPr="00FC75FF" w:rsidRDefault="00FC75FF" w:rsidP="00FC75FF">
      <w:pPr>
        <w:ind w:firstLineChars="200" w:firstLine="422"/>
        <w:rPr>
          <w:b/>
        </w:rPr>
      </w:pPr>
      <w:r w:rsidRPr="00FC75FF">
        <w:rPr>
          <w:rFonts w:hint="eastAsia"/>
          <w:b/>
        </w:rPr>
        <w:t>案例二：</w:t>
      </w:r>
    </w:p>
    <w:p w:rsidR="00FC75FF" w:rsidRDefault="00FC75FF" w:rsidP="00FC75FF">
      <w:pPr>
        <w:ind w:firstLineChars="200" w:firstLine="420"/>
      </w:pPr>
      <w:r>
        <w:rPr>
          <w:rFonts w:hint="eastAsia"/>
        </w:rPr>
        <w:t>某县的基本情况介绍，主要是农业人口占全县人口的比例很高，农业经济占</w:t>
      </w:r>
      <w:r>
        <w:rPr>
          <w:rFonts w:hint="eastAsia"/>
        </w:rPr>
        <w:t xml:space="preserve">GDP </w:t>
      </w:r>
      <w:r>
        <w:rPr>
          <w:rFonts w:hint="eastAsia"/>
        </w:rPr>
        <w:t>比重很高，农村畜牧养殖业发展很快，</w:t>
      </w:r>
      <w:proofErr w:type="gramStart"/>
      <w:r>
        <w:rPr>
          <w:rFonts w:hint="eastAsia"/>
        </w:rPr>
        <w:t>但是但</w:t>
      </w:r>
      <w:proofErr w:type="gramEnd"/>
      <w:r>
        <w:rPr>
          <w:rFonts w:hint="eastAsia"/>
        </w:rPr>
        <w:t>来了一些环境污染问题。召开的县长办公会上，各部门的发言：</w:t>
      </w:r>
    </w:p>
    <w:p w:rsidR="00FC75FF" w:rsidRDefault="00FC75FF" w:rsidP="00FC75FF">
      <w:pPr>
        <w:ind w:firstLineChars="200" w:firstLine="420"/>
      </w:pPr>
      <w:r>
        <w:rPr>
          <w:rFonts w:hint="eastAsia"/>
        </w:rPr>
        <w:t>环保局：针对农村环境污染采取了一系列措施……</w:t>
      </w:r>
      <w:proofErr w:type="gramStart"/>
      <w:r>
        <w:rPr>
          <w:rFonts w:hint="eastAsia"/>
        </w:rPr>
        <w:t>…………</w:t>
      </w:r>
      <w:proofErr w:type="gramEnd"/>
      <w:r>
        <w:rPr>
          <w:rFonts w:hint="eastAsia"/>
        </w:rPr>
        <w:t>但是由于乡镇没有环保机构，</w:t>
      </w:r>
      <w:r>
        <w:rPr>
          <w:rFonts w:hint="eastAsia"/>
        </w:rPr>
        <w:lastRenderedPageBreak/>
        <w:t>有些监管还不是很到位。</w:t>
      </w:r>
    </w:p>
    <w:p w:rsidR="00FC75FF" w:rsidRDefault="00FC75FF" w:rsidP="00FC75FF">
      <w:pPr>
        <w:ind w:firstLineChars="200" w:firstLine="420"/>
      </w:pPr>
      <w:r>
        <w:rPr>
          <w:rFonts w:hint="eastAsia"/>
        </w:rPr>
        <w:t>农业局：目前农村存在的问题……信访局：针对农村环境污染的信访案件逐年增多……</w:t>
      </w:r>
    </w:p>
    <w:p w:rsidR="00FC75FF" w:rsidRDefault="00FC75FF" w:rsidP="00FC75FF">
      <w:pPr>
        <w:ind w:firstLineChars="200" w:firstLine="420"/>
      </w:pPr>
      <w:r>
        <w:rPr>
          <w:rFonts w:hint="eastAsia"/>
        </w:rPr>
        <w:t>食药监管局：农业作物农药残留，农民喜欢用便宜和杀虫效果好的农药，但是农药残留和毒性极大……</w:t>
      </w:r>
    </w:p>
    <w:p w:rsidR="00FC75FF" w:rsidRDefault="00FC75FF" w:rsidP="00FC75FF">
      <w:pPr>
        <w:ind w:firstLineChars="200" w:firstLine="420"/>
      </w:pPr>
      <w:r>
        <w:rPr>
          <w:rFonts w:hint="eastAsia"/>
        </w:rPr>
        <w:t>卫生局：……</w:t>
      </w:r>
    </w:p>
    <w:p w:rsidR="00FC75FF" w:rsidRDefault="00FC75FF" w:rsidP="00FC75FF">
      <w:pPr>
        <w:ind w:firstLineChars="200" w:firstLine="420"/>
      </w:pPr>
      <w:r>
        <w:rPr>
          <w:rFonts w:hint="eastAsia"/>
        </w:rPr>
        <w:t>畜牧局：目前采取了一些针对养殖场的整改措施，建设沼气池、污水处理设施等等，但是目前利用率较低，成了摆设。</w:t>
      </w:r>
      <w:proofErr w:type="gramStart"/>
      <w:r>
        <w:rPr>
          <w:rFonts w:hint="eastAsia"/>
        </w:rPr>
        <w:t>康月乡</w:t>
      </w:r>
      <w:proofErr w:type="gramEnd"/>
      <w:r>
        <w:rPr>
          <w:rFonts w:hint="eastAsia"/>
        </w:rPr>
        <w:t>：采取了一些环境整治措施……</w:t>
      </w:r>
    </w:p>
    <w:p w:rsidR="00FC75FF" w:rsidRDefault="00FC75FF" w:rsidP="00FC75FF">
      <w:pPr>
        <w:ind w:firstLineChars="200" w:firstLine="420"/>
      </w:pPr>
      <w:r>
        <w:rPr>
          <w:rFonts w:hint="eastAsia"/>
        </w:rPr>
        <w:t>明月乡：乡里引进了一个养殖场项目，但是明月村针对该养殖场污染上访情况很多。该养殖场是招商项目，建在明月水库旁边，投资</w:t>
      </w:r>
      <w:r>
        <w:rPr>
          <w:rFonts w:hint="eastAsia"/>
        </w:rPr>
        <w:t xml:space="preserve"> 2000 </w:t>
      </w:r>
      <w:r>
        <w:rPr>
          <w:rFonts w:hint="eastAsia"/>
        </w:rPr>
        <w:t>万元，明月水库是水源地，人畜饮水和农业灌溉用水取自水库。该养殖场搬迁难度很大，与乡政府有合作协议，不宜搬迁。问题：（</w:t>
      </w:r>
      <w:r>
        <w:rPr>
          <w:rFonts w:hint="eastAsia"/>
        </w:rPr>
        <w:t>1</w:t>
      </w:r>
      <w:r>
        <w:rPr>
          <w:rFonts w:hint="eastAsia"/>
        </w:rPr>
        <w:t>）、针对</w:t>
      </w:r>
      <w:proofErr w:type="gramStart"/>
      <w:r>
        <w:rPr>
          <w:rFonts w:hint="eastAsia"/>
        </w:rPr>
        <w:t>明月乡存在</w:t>
      </w:r>
      <w:proofErr w:type="gramEnd"/>
      <w:r>
        <w:rPr>
          <w:rFonts w:hint="eastAsia"/>
        </w:rPr>
        <w:t>的问题，从县政府的角度出发，提出解决意见，不超过</w:t>
      </w:r>
      <w:r>
        <w:rPr>
          <w:rFonts w:hint="eastAsia"/>
        </w:rPr>
        <w:t xml:space="preserve"> 200 </w:t>
      </w:r>
      <w:r>
        <w:rPr>
          <w:rFonts w:hint="eastAsia"/>
        </w:rPr>
        <w:t>字。（</w:t>
      </w:r>
      <w:r>
        <w:rPr>
          <w:rFonts w:hint="eastAsia"/>
        </w:rPr>
        <w:t xml:space="preserve">15 </w:t>
      </w:r>
      <w:r>
        <w:rPr>
          <w:rFonts w:hint="eastAsia"/>
        </w:rPr>
        <w:t>分）</w:t>
      </w:r>
    </w:p>
    <w:p w:rsidR="00FC75FF" w:rsidRDefault="00FC75FF" w:rsidP="00FC75FF">
      <w:pPr>
        <w:ind w:firstLineChars="200" w:firstLine="420"/>
      </w:pPr>
      <w:r>
        <w:rPr>
          <w:rFonts w:hint="eastAsia"/>
        </w:rPr>
        <w:t>【参考答案】（</w:t>
      </w:r>
      <w:r>
        <w:rPr>
          <w:rFonts w:hint="eastAsia"/>
        </w:rPr>
        <w:t xml:space="preserve">196 </w:t>
      </w:r>
      <w:r>
        <w:rPr>
          <w:rFonts w:hint="eastAsia"/>
        </w:rPr>
        <w:t>字）</w:t>
      </w:r>
    </w:p>
    <w:p w:rsidR="00FC75FF" w:rsidRDefault="00FC75FF" w:rsidP="00FC75FF">
      <w:pPr>
        <w:ind w:firstLineChars="200" w:firstLine="420"/>
      </w:pPr>
      <w:r>
        <w:rPr>
          <w:rFonts w:hint="eastAsia"/>
        </w:rPr>
        <w:t>首先由</w:t>
      </w:r>
      <w:proofErr w:type="gramStart"/>
      <w:r>
        <w:rPr>
          <w:rFonts w:hint="eastAsia"/>
        </w:rPr>
        <w:t>明月乡</w:t>
      </w:r>
      <w:proofErr w:type="gramEnd"/>
      <w:r>
        <w:rPr>
          <w:rFonts w:hint="eastAsia"/>
        </w:rPr>
        <w:t>和县信访局做好上访村民的接访工作，向群众做好解释工作，安抚访民情绪。</w:t>
      </w:r>
    </w:p>
    <w:p w:rsidR="00FC75FF" w:rsidRDefault="00FC75FF" w:rsidP="00FC75FF">
      <w:pPr>
        <w:ind w:firstLineChars="200" w:firstLine="420"/>
      </w:pPr>
      <w:r w:rsidRPr="00FC75FF">
        <w:rPr>
          <w:rFonts w:hint="eastAsia"/>
        </w:rPr>
        <w:t>其次，由环保部门做好明月水库水质监测工作，核查情况，形成报告，为解决问题提供依据。</w:t>
      </w:r>
    </w:p>
    <w:p w:rsidR="00FC75FF" w:rsidRDefault="00FC75FF" w:rsidP="00FC75FF">
      <w:pPr>
        <w:ind w:firstLineChars="200" w:firstLine="420"/>
      </w:pPr>
      <w:r w:rsidRPr="00FC75FF">
        <w:rPr>
          <w:rFonts w:hint="eastAsia"/>
        </w:rPr>
        <w:t>第三，由畜牧局和</w:t>
      </w:r>
      <w:proofErr w:type="gramStart"/>
      <w:r w:rsidRPr="00FC75FF">
        <w:rPr>
          <w:rFonts w:hint="eastAsia"/>
        </w:rPr>
        <w:t>明月乡针对</w:t>
      </w:r>
      <w:proofErr w:type="gramEnd"/>
      <w:r w:rsidRPr="00FC75FF">
        <w:rPr>
          <w:rFonts w:hint="eastAsia"/>
        </w:rPr>
        <w:t>该乡养殖场污染问题，建污水处理设施，实现养殖场废弃物的环保利用，杜绝排污现象发生。</w:t>
      </w:r>
      <w:proofErr w:type="gramStart"/>
      <w:r w:rsidRPr="00FC75FF">
        <w:rPr>
          <w:rFonts w:hint="eastAsia"/>
        </w:rPr>
        <w:t>明月乡</w:t>
      </w:r>
      <w:proofErr w:type="gramEnd"/>
      <w:r w:rsidRPr="00FC75FF">
        <w:rPr>
          <w:rFonts w:hint="eastAsia"/>
        </w:rPr>
        <w:t>要做好对企业沼气池等设施的运转情况监督，确保正常运转；同时，环保部门要重点做好明月水库的水质监测，发现问题立即处理。</w:t>
      </w:r>
    </w:p>
    <w:p w:rsidR="00FC75FF" w:rsidRDefault="00FC75FF" w:rsidP="00FC75FF">
      <w:pPr>
        <w:ind w:firstLineChars="200" w:firstLine="420"/>
      </w:pPr>
      <w:r>
        <w:rPr>
          <w:rFonts w:hint="eastAsia"/>
        </w:rPr>
        <w:t>2</w:t>
      </w:r>
      <w:r>
        <w:rPr>
          <w:rFonts w:hint="eastAsia"/>
        </w:rPr>
        <w:t>）、假如你是县政府某部门的工作人员，县里要进行农村环境整治行动，请你提出工作建议，供领导参考。不超过</w:t>
      </w:r>
      <w:r>
        <w:rPr>
          <w:rFonts w:hint="eastAsia"/>
        </w:rPr>
        <w:t xml:space="preserve"> 500 </w:t>
      </w:r>
      <w:r>
        <w:rPr>
          <w:rFonts w:hint="eastAsia"/>
        </w:rPr>
        <w:t>字。（</w:t>
      </w:r>
      <w:r>
        <w:rPr>
          <w:rFonts w:hint="eastAsia"/>
        </w:rPr>
        <w:t xml:space="preserve">20 </w:t>
      </w:r>
      <w:r>
        <w:rPr>
          <w:rFonts w:hint="eastAsia"/>
        </w:rPr>
        <w:t>分）</w:t>
      </w:r>
    </w:p>
    <w:p w:rsidR="00FC75FF" w:rsidRDefault="00FC75FF" w:rsidP="00FC75FF">
      <w:pPr>
        <w:ind w:firstLineChars="200" w:firstLine="420"/>
      </w:pPr>
      <w:r>
        <w:rPr>
          <w:rFonts w:hint="eastAsia"/>
        </w:rPr>
        <w:t>【深度解析】</w:t>
      </w:r>
    </w:p>
    <w:p w:rsidR="00FC75FF" w:rsidRDefault="00FC75FF" w:rsidP="00FC75FF">
      <w:pPr>
        <w:ind w:firstLineChars="200" w:firstLine="420"/>
      </w:pPr>
      <w:r>
        <w:rPr>
          <w:rFonts w:hint="eastAsia"/>
        </w:rPr>
        <w:t>本题是对策性的题目，对策性题目没有完全标准的答案，只要言之有理</w:t>
      </w:r>
      <w:proofErr w:type="gramStart"/>
      <w:r>
        <w:rPr>
          <w:rFonts w:hint="eastAsia"/>
        </w:rPr>
        <w:t>有据即可</w:t>
      </w:r>
      <w:proofErr w:type="gramEnd"/>
      <w:r>
        <w:rPr>
          <w:rFonts w:hint="eastAsia"/>
        </w:rPr>
        <w:t>，但是观点一定要结合材料做到全面</w:t>
      </w:r>
    </w:p>
    <w:p w:rsidR="00FC75FF" w:rsidRDefault="00FC75FF" w:rsidP="00FC75FF">
      <w:pPr>
        <w:ind w:firstLineChars="200" w:firstLine="420"/>
      </w:pPr>
      <w:r>
        <w:rPr>
          <w:rFonts w:hint="eastAsia"/>
        </w:rPr>
        <w:t>。【参考答案】（</w:t>
      </w:r>
      <w:r>
        <w:rPr>
          <w:rFonts w:hint="eastAsia"/>
        </w:rPr>
        <w:t xml:space="preserve">470 </w:t>
      </w:r>
      <w:r>
        <w:rPr>
          <w:rFonts w:hint="eastAsia"/>
        </w:rPr>
        <w:t>字</w:t>
      </w:r>
    </w:p>
    <w:p w:rsidR="00FC75FF" w:rsidRDefault="00FC75FF" w:rsidP="00FC75FF">
      <w:pPr>
        <w:ind w:firstLineChars="200" w:firstLine="420"/>
      </w:pPr>
      <w:r>
        <w:rPr>
          <w:rFonts w:hint="eastAsia"/>
        </w:rPr>
        <w:t>）首先，加强宣传教育，提高农民环保意识。充分利用宣传教育阵地，运用各类媒体大力宣传治理农村环境污染的必要性和紧迫性，积极引导广大农民摒弃陈规陋习，强化他们的环保意识。</w:t>
      </w:r>
    </w:p>
    <w:p w:rsidR="00FC75FF" w:rsidRDefault="00FC75FF" w:rsidP="00FC75FF">
      <w:pPr>
        <w:ind w:firstLineChars="200" w:firstLine="420"/>
      </w:pPr>
      <w:r>
        <w:rPr>
          <w:rFonts w:hint="eastAsia"/>
        </w:rPr>
        <w:t>其次，落实目标责任，完善监管体系。</w:t>
      </w:r>
    </w:p>
    <w:p w:rsidR="00FC75FF" w:rsidRDefault="00FC75FF" w:rsidP="00FC75FF">
      <w:pPr>
        <w:ind w:firstLineChars="200" w:firstLine="420"/>
      </w:pPr>
      <w:r>
        <w:rPr>
          <w:rFonts w:hint="eastAsia"/>
        </w:rPr>
        <w:t>一是环保部门应不断深入农村，检查督促环保法规的落实情况以及环境监测、监察情况，加强农村环境保护的执法监督，建立环境报告制度，促进有关部门真正把环境管理和生产管理有机结合；</w:t>
      </w:r>
    </w:p>
    <w:p w:rsidR="00FC75FF" w:rsidRDefault="00FC75FF" w:rsidP="00FC75FF">
      <w:pPr>
        <w:ind w:firstLineChars="200" w:firstLine="420"/>
      </w:pPr>
      <w:r>
        <w:rPr>
          <w:rFonts w:hint="eastAsia"/>
        </w:rPr>
        <w:t>二是在乡、村、组三级建立乡长、村主任、组长负责的农村环保责任机制，细化任务，加强检查，确保责任落实；三是建立激励与约束机制，严格落实问责制，促使农村生态环境保护走上常态化、规范化。</w:t>
      </w:r>
    </w:p>
    <w:p w:rsidR="00FC75FF" w:rsidRDefault="00FC75FF" w:rsidP="00FC75FF">
      <w:pPr>
        <w:ind w:firstLineChars="200" w:firstLine="420"/>
      </w:pPr>
      <w:r>
        <w:rPr>
          <w:rFonts w:hint="eastAsia"/>
        </w:rPr>
        <w:t>第三，进一步加大综合治理力度，全面开展农村环境整治。重点抓好水污染治理、饮用水源保护、固体废弃物治理、人畜粪便污染治理和综合利用，对污染和破坏农村环境的违法行为依法查处。第四，延伸环境治理触角，控制村镇企业污染。</w:t>
      </w:r>
    </w:p>
    <w:p w:rsidR="00FC75FF" w:rsidRDefault="00FC75FF" w:rsidP="00FC75FF">
      <w:pPr>
        <w:ind w:firstLineChars="200" w:firstLine="420"/>
      </w:pPr>
      <w:r>
        <w:rPr>
          <w:rFonts w:hint="eastAsia"/>
        </w:rPr>
        <w:t>一是加强乡村企业的环境综合整治规划；</w:t>
      </w:r>
    </w:p>
    <w:p w:rsidR="00FC75FF" w:rsidRDefault="00FC75FF" w:rsidP="00FC75FF">
      <w:pPr>
        <w:ind w:firstLineChars="200" w:firstLine="420"/>
      </w:pPr>
      <w:r>
        <w:rPr>
          <w:rFonts w:hint="eastAsia"/>
        </w:rPr>
        <w:t>二是严格执法，坚决依法打击村镇企业的破坏环境的行为，坚决取缔、关停严重污染企业；</w:t>
      </w:r>
    </w:p>
    <w:p w:rsidR="00FC75FF" w:rsidRDefault="00FC75FF" w:rsidP="00FC75FF">
      <w:pPr>
        <w:ind w:firstLineChars="200" w:firstLine="420"/>
      </w:pPr>
      <w:r>
        <w:rPr>
          <w:rFonts w:hint="eastAsia"/>
        </w:rPr>
        <w:t>三是提倡使用可循环利用的环保器具，并及时对有害垃圾进行有效处理。案例三：以下是诚信建设教育实践活动实施方案的初稿，拟由市政府行文下发。</w:t>
      </w:r>
    </w:p>
    <w:p w:rsidR="00FC75FF" w:rsidRDefault="00FC75FF" w:rsidP="00FC75FF">
      <w:pPr>
        <w:ind w:firstLineChars="200" w:firstLine="420"/>
      </w:pPr>
      <w:r>
        <w:rPr>
          <w:rFonts w:hint="eastAsia"/>
        </w:rPr>
        <w:lastRenderedPageBreak/>
        <w:t>【相关文章链读】</w:t>
      </w:r>
    </w:p>
    <w:p w:rsidR="00FC75FF" w:rsidRDefault="00FC75FF" w:rsidP="00FC75FF">
      <w:pPr>
        <w:ind w:firstLineChars="200" w:firstLine="420"/>
        <w:jc w:val="center"/>
      </w:pPr>
      <w:r>
        <w:rPr>
          <w:rFonts w:hint="eastAsia"/>
        </w:rPr>
        <w:t>关于开展诚信建设主题教育实践活动的实施方案</w:t>
      </w:r>
    </w:p>
    <w:p w:rsidR="00FC75FF" w:rsidRDefault="00FC75FF" w:rsidP="00FC75FF">
      <w:pPr>
        <w:ind w:firstLineChars="200" w:firstLine="420"/>
      </w:pPr>
      <w:r>
        <w:rPr>
          <w:rFonts w:hint="eastAsia"/>
        </w:rPr>
        <w:t>为深入贯彻党的十八大、十八届三中全会精神和习近平总书记系列重要讲话精神，大力培育和</w:t>
      </w:r>
      <w:proofErr w:type="gramStart"/>
      <w:r>
        <w:rPr>
          <w:rFonts w:hint="eastAsia"/>
        </w:rPr>
        <w:t>践行</w:t>
      </w:r>
      <w:proofErr w:type="gramEnd"/>
      <w:r>
        <w:rPr>
          <w:rFonts w:hint="eastAsia"/>
        </w:rPr>
        <w:t>社会主义核心价值观，提升市民诚信意识，在全社会营造“守信光荣，失信可耻”的良好社会环境，根据中央文明委、省文明委有关意见和要求，决定在全市广泛组织开展诚信建设主题宣传教育实践活动，具体实施方案如下：</w:t>
      </w:r>
    </w:p>
    <w:p w:rsidR="00FC75FF" w:rsidRDefault="00FC75FF" w:rsidP="00FC75FF">
      <w:pPr>
        <w:pStyle w:val="a3"/>
        <w:numPr>
          <w:ilvl w:val="0"/>
          <w:numId w:val="1"/>
        </w:numPr>
        <w:ind w:firstLineChars="0"/>
        <w:jc w:val="left"/>
      </w:pPr>
      <w:r>
        <w:rPr>
          <w:rFonts w:hint="eastAsia"/>
        </w:rPr>
        <w:t>指导思想</w:t>
      </w:r>
    </w:p>
    <w:p w:rsidR="00FC75FF" w:rsidRDefault="00FC75FF" w:rsidP="000056CE">
      <w:pPr>
        <w:ind w:firstLineChars="200" w:firstLine="420"/>
      </w:pPr>
      <w:r w:rsidRPr="00FC75FF">
        <w:rPr>
          <w:rFonts w:hint="eastAsia"/>
        </w:rPr>
        <w:t>科学发展观和党的十八大、十八届三中全会精神为指导，贯彻落</w:t>
      </w:r>
      <w:proofErr w:type="gramStart"/>
      <w:r w:rsidRPr="00FC75FF">
        <w:rPr>
          <w:rFonts w:hint="eastAsia"/>
        </w:rPr>
        <w:t>实习近</w:t>
      </w:r>
      <w:proofErr w:type="gramEnd"/>
      <w:r w:rsidRPr="00FC75FF">
        <w:rPr>
          <w:rFonts w:hint="eastAsia"/>
        </w:rPr>
        <w:t>平总书记系列重要讲话精神，以培育和</w:t>
      </w:r>
      <w:proofErr w:type="gramStart"/>
      <w:r w:rsidRPr="00FC75FF">
        <w:rPr>
          <w:rFonts w:hint="eastAsia"/>
        </w:rPr>
        <w:t>践行</w:t>
      </w:r>
      <w:proofErr w:type="gramEnd"/>
      <w:r w:rsidRPr="00FC75FF">
        <w:rPr>
          <w:rFonts w:hint="eastAsia"/>
        </w:rPr>
        <w:t>社会主义核心价值观为根本，以加强社会信用体系建设为基础，以褒扬诚信、惩戒失信为重点，围绕建设汉江流域中心城市目标，着力营造讲诚实、守信用的舆论环境、经济环境、社会环境，切实增强全社会的诚信意识。</w:t>
      </w:r>
    </w:p>
    <w:p w:rsidR="00FC75FF" w:rsidRDefault="00FC75FF" w:rsidP="00FC75FF">
      <w:pPr>
        <w:pStyle w:val="a3"/>
        <w:numPr>
          <w:ilvl w:val="0"/>
          <w:numId w:val="1"/>
        </w:numPr>
        <w:ind w:firstLineChars="0"/>
      </w:pPr>
      <w:r>
        <w:rPr>
          <w:rFonts w:hint="eastAsia"/>
        </w:rPr>
        <w:t>工作目标</w:t>
      </w:r>
    </w:p>
    <w:p w:rsidR="000056CE" w:rsidRDefault="00FC75FF" w:rsidP="000056CE">
      <w:pPr>
        <w:ind w:firstLineChars="200" w:firstLine="420"/>
        <w:rPr>
          <w:rFonts w:hint="eastAsia"/>
        </w:rPr>
      </w:pPr>
      <w:r>
        <w:rPr>
          <w:rFonts w:hint="eastAsia"/>
        </w:rPr>
        <w:t>开展诚信建设主题宣传教育实践活动，重点抓好医疗卫生、食品生产流通、交通运输物流、旅游餐饮、文化教育、产品质量等重点领域和行业的诚信建设，在所属行业企业中深入开展“深化文明创建、诚信做产品”活动，强化民企责任意识、诚信意识。积极探索建立行业奖励诚信、约束失信的工作机制，推进社会诚信体系建设；加快推进信用信息平台建设，大力开展信用信息征集管理，逐步形成诚信信息互通共享、相互支撑的诚信建设工作格局。</w:t>
      </w:r>
      <w:r w:rsidR="000056CE">
        <w:rPr>
          <w:rFonts w:hint="eastAsia"/>
        </w:rPr>
        <w:t xml:space="preserve">   </w:t>
      </w:r>
      <w:r>
        <w:rPr>
          <w:rFonts w:hint="eastAsia"/>
        </w:rPr>
        <w:t>三、活动内容</w:t>
      </w:r>
    </w:p>
    <w:p w:rsidR="000056CE" w:rsidRDefault="00FC75FF" w:rsidP="000056CE">
      <w:pPr>
        <w:ind w:firstLineChars="200" w:firstLine="420"/>
        <w:rPr>
          <w:rFonts w:hint="eastAsia"/>
        </w:rPr>
      </w:pPr>
      <w:r>
        <w:rPr>
          <w:rFonts w:hint="eastAsia"/>
        </w:rPr>
        <w:t>（一）开展诚信宣传教育活动。坚持教育为先的理念，结合实际，以加强诚信建设为切入点，建设一批诚信主题公园、诚信经营一条街、诚信文化宣传墙、诚信文化企业、诚信文化市场、诚信文化车间等诚信文化主题场所。通过发放倡议书、在媒体设立专栏、发布公益广告等多种形式，开展诚信宣传教育活动。突出企业主体诚信教育、抓好党员、医生、律师、会计师、教师等公共服务人员诚信教育、纳入学校教育，进一步提升广大群众、学生、行业从业人员的道德素质和行业文明程度，引导市民树立诚信意识，在单位做诚信员工，在校园做诚信学生，在社会做诚信公民。开辟“诚信红黑榜”，彰扬诚信现象，鞭策失信行为，在全社会营造“守信光荣、失信可耻”的良好氛围，形成人人讲诚信、事事做诚信的社会生产生活环境。</w:t>
      </w:r>
    </w:p>
    <w:p w:rsidR="000056CE" w:rsidRDefault="00FC75FF" w:rsidP="000056CE">
      <w:pPr>
        <w:ind w:firstLineChars="200" w:firstLine="420"/>
        <w:rPr>
          <w:rFonts w:hint="eastAsia"/>
        </w:rPr>
      </w:pPr>
      <w:r>
        <w:rPr>
          <w:rFonts w:hint="eastAsia"/>
        </w:rPr>
        <w:t>（二）开展诚信大讨论活动。围绕社会主义核心价值观和中国传统文化精髓，医疗卫生、食品生产流通、交通运输物流、旅游餐饮、文化教育、产品质量等行业系统组织开展诚信建设大讨论，形成诚信建设思想共识，引导广大群众树立正确的诚信观，自觉</w:t>
      </w:r>
      <w:proofErr w:type="gramStart"/>
      <w:r>
        <w:rPr>
          <w:rFonts w:hint="eastAsia"/>
        </w:rPr>
        <w:t>践行</w:t>
      </w:r>
      <w:proofErr w:type="gramEnd"/>
      <w:r>
        <w:rPr>
          <w:rFonts w:hint="eastAsia"/>
        </w:rPr>
        <w:t>“诚实做人、诚信做事、诚信做产品”的宗旨。</w:t>
      </w:r>
    </w:p>
    <w:p w:rsidR="000056CE" w:rsidRDefault="00FC75FF" w:rsidP="000056CE">
      <w:pPr>
        <w:ind w:firstLineChars="200" w:firstLine="420"/>
        <w:rPr>
          <w:rFonts w:hint="eastAsia"/>
        </w:rPr>
      </w:pPr>
      <w:r>
        <w:rPr>
          <w:rFonts w:hint="eastAsia"/>
        </w:rPr>
        <w:t>（三）开展诚信创建活动。文明城市、文明村镇、文明行业、文明单位等群众性精神文明创建活动，要深化思想道德内涵，把诚信建设的要求贯穿到创建内容安排。各行各业要结合业务和生产经营实际，开展各具特色的诚信实践活动，引导人们立足岗位</w:t>
      </w:r>
      <w:proofErr w:type="gramStart"/>
      <w:r>
        <w:rPr>
          <w:rFonts w:hint="eastAsia"/>
        </w:rPr>
        <w:t>践行</w:t>
      </w:r>
      <w:proofErr w:type="gramEnd"/>
      <w:r>
        <w:rPr>
          <w:rFonts w:hint="eastAsia"/>
        </w:rPr>
        <w:t>诚信规范。生产企业要以“质量第一”为主题，用规范的管理制度、精细的工艺流程、严格的质量标准，把诚信渗透在产品生产和售后服务的各个环节。商贸流通企业作为市场秩序的关键环节，要以“履约守信”为主题，深化“百城万店无假货”、“诚信经营示范店”等活动。窗口行业要以“人民满意”为主题，用礼貌热情的态度、周到高效的工作，提供高质量服务，提升公众美誉度。</w:t>
      </w:r>
    </w:p>
    <w:p w:rsidR="000056CE" w:rsidRDefault="00FC75FF" w:rsidP="000056CE">
      <w:pPr>
        <w:ind w:firstLineChars="200" w:firstLine="420"/>
        <w:rPr>
          <w:rFonts w:hint="eastAsia"/>
        </w:rPr>
      </w:pPr>
      <w:r>
        <w:rPr>
          <w:rFonts w:hint="eastAsia"/>
        </w:rPr>
        <w:t>（四）开展诚信问题专项治理活动。充分发挥群众参与作用，通过召开座谈会、问卷调查、民意测验等形式和开设公众信箱、行风热线、社交网络、微博、手机短信等方式征求群众意见，邀请组织人大代表、政协委员、道德模范、先进人物、普通市民走进单位明察暗访，认真听取意见和建议，进一步梳理出本行业单位在诚信方面存在的问题。食品药品监管部门，要严厉打击制售假冒伪劣、有毒有害食品药品的黑工厂、黑窝点、黑作坊、黑渠道，严惩重</w:t>
      </w:r>
      <w:r>
        <w:rPr>
          <w:rFonts w:hint="eastAsia"/>
        </w:rPr>
        <w:lastRenderedPageBreak/>
        <w:t>处食品药品违法犯罪；工商部门，要严厉打击各种非法</w:t>
      </w:r>
      <w:r w:rsidR="000056CE" w:rsidRPr="000056CE">
        <w:rPr>
          <w:rFonts w:hint="eastAsia"/>
        </w:rPr>
        <w:t>传销活动，狠抓社会影响大、涉案地区广的大案要案；质检部门，要扎实推进“质检利剑”行动，严厉打击产品质量违法行为；公安部门，要严厉打击利用电话、网络诈骗犯罪行为，保护群众财产安全；网管部门，要深入推进整治网络谣言专项行动，抓一批重大案件，列出一批“黑名单”；工信部门，要尽快落实手机卡实名制，有效切断境外网络改号电话进入境内程控网的管道；银行部门，要把落实银行卡实名制作为重点，推动快速异地冻结赃款等工作落实。</w:t>
      </w:r>
    </w:p>
    <w:p w:rsidR="000056CE" w:rsidRDefault="000056CE" w:rsidP="000056CE">
      <w:pPr>
        <w:ind w:firstLineChars="200" w:firstLine="420"/>
        <w:rPr>
          <w:rFonts w:hint="eastAsia"/>
        </w:rPr>
      </w:pPr>
      <w:r w:rsidRPr="000056CE">
        <w:rPr>
          <w:rFonts w:hint="eastAsia"/>
        </w:rPr>
        <w:t>（五）开展诚信志愿服务活动。</w:t>
      </w:r>
    </w:p>
    <w:p w:rsidR="000056CE" w:rsidRDefault="000056CE" w:rsidP="000056CE">
      <w:pPr>
        <w:ind w:firstLineChars="200" w:firstLine="420"/>
        <w:rPr>
          <w:rFonts w:hint="eastAsia"/>
        </w:rPr>
      </w:pPr>
      <w:r w:rsidRPr="000056CE">
        <w:rPr>
          <w:rFonts w:hint="eastAsia"/>
        </w:rPr>
        <w:t>充分发挥卫生、交通、企业等行业系统内各类志愿者服务队伍在诚信建设中的积极作用，组织和引导志愿者深入行业一线，开展多种形式的宣传教育，帮助行业从业人员提高诚信意识、树立诚信观念、健全诚信行为。引导行业单位诚信办事，生产企业诚信做产品，在行业单位和从业人员中逐步形成“诚实做人、诚信做事、诚信做产品”的良好氛围。</w:t>
      </w:r>
    </w:p>
    <w:p w:rsidR="000056CE" w:rsidRDefault="000056CE" w:rsidP="000056CE">
      <w:pPr>
        <w:ind w:firstLineChars="200" w:firstLine="420"/>
        <w:rPr>
          <w:rFonts w:hint="eastAsia"/>
        </w:rPr>
      </w:pPr>
      <w:r w:rsidRPr="000056CE">
        <w:rPr>
          <w:rFonts w:hint="eastAsia"/>
        </w:rPr>
        <w:t>（六）开展诚信典型选树活动。</w:t>
      </w:r>
    </w:p>
    <w:p w:rsidR="000056CE" w:rsidRDefault="000056CE" w:rsidP="000056CE">
      <w:pPr>
        <w:ind w:firstLineChars="200" w:firstLine="420"/>
        <w:rPr>
          <w:rFonts w:hint="eastAsia"/>
        </w:rPr>
      </w:pPr>
      <w:r w:rsidRPr="000056CE">
        <w:rPr>
          <w:rFonts w:hint="eastAsia"/>
        </w:rPr>
        <w:t>各地各部门在本辖区、本系统内开展诚信单位、诚信窗口、诚信家庭、诚信市民等评选活动，选树一批诚信典型，发布“诚信红榜”；卫生、交通、旅游等重点部门要在本系统内组织开展“诚信餐饮企业”、“诚信旅行社”、“诚信食品生产企业”、“诚信经营户”、“诚信卫生服务单位”、“诚信出租车驾驶员”等系列诚信建设先进单位和先进个人评选活动，挖掘本行业中的诚信人物、诚信集体、诚信案例，提升行业诚信建设。</w:t>
      </w:r>
    </w:p>
    <w:p w:rsidR="000056CE" w:rsidRDefault="000056CE" w:rsidP="000056CE">
      <w:pPr>
        <w:ind w:firstLineChars="200" w:firstLine="420"/>
        <w:rPr>
          <w:rFonts w:hint="eastAsia"/>
        </w:rPr>
      </w:pPr>
      <w:r w:rsidRPr="000056CE">
        <w:rPr>
          <w:rFonts w:hint="eastAsia"/>
        </w:rPr>
        <w:t>四、工作要求</w:t>
      </w:r>
    </w:p>
    <w:p w:rsidR="000056CE" w:rsidRDefault="000056CE" w:rsidP="000056CE">
      <w:pPr>
        <w:ind w:firstLineChars="200" w:firstLine="420"/>
        <w:rPr>
          <w:rFonts w:hint="eastAsia"/>
        </w:rPr>
      </w:pPr>
      <w:r w:rsidRPr="000056CE">
        <w:rPr>
          <w:rFonts w:hint="eastAsia"/>
        </w:rPr>
        <w:t>（一）加强组织领导。</w:t>
      </w:r>
    </w:p>
    <w:p w:rsidR="000056CE" w:rsidRDefault="000056CE" w:rsidP="000056CE">
      <w:pPr>
        <w:ind w:firstLineChars="200" w:firstLine="420"/>
        <w:rPr>
          <w:rFonts w:hint="eastAsia"/>
        </w:rPr>
      </w:pPr>
      <w:r w:rsidRPr="000056CE">
        <w:rPr>
          <w:rFonts w:hint="eastAsia"/>
        </w:rPr>
        <w:t>各地各部门单位要把开展诚信主题宣传教育实践活动作为培育和</w:t>
      </w:r>
      <w:proofErr w:type="gramStart"/>
      <w:r w:rsidRPr="000056CE">
        <w:rPr>
          <w:rFonts w:hint="eastAsia"/>
        </w:rPr>
        <w:t>践行</w:t>
      </w:r>
      <w:proofErr w:type="gramEnd"/>
      <w:r w:rsidRPr="000056CE">
        <w:rPr>
          <w:rFonts w:hint="eastAsia"/>
        </w:rPr>
        <w:t>社会主义核心价值观的重要途径和有效载体，提高思想认识，加强组织领导，自觉把这项工作摆上重要议事日程，采取有力措施扎实推进。</w:t>
      </w:r>
    </w:p>
    <w:p w:rsidR="000056CE" w:rsidRDefault="000056CE" w:rsidP="000056CE">
      <w:pPr>
        <w:ind w:firstLineChars="200" w:firstLine="420"/>
        <w:rPr>
          <w:rFonts w:hint="eastAsia"/>
        </w:rPr>
      </w:pPr>
      <w:r w:rsidRPr="000056CE">
        <w:rPr>
          <w:rFonts w:hint="eastAsia"/>
        </w:rPr>
        <w:t>（二）营造宣传氛围。</w:t>
      </w:r>
    </w:p>
    <w:p w:rsidR="000056CE" w:rsidRDefault="000056CE" w:rsidP="000056CE">
      <w:pPr>
        <w:ind w:firstLineChars="200" w:firstLine="420"/>
        <w:rPr>
          <w:rFonts w:hint="eastAsia"/>
        </w:rPr>
      </w:pPr>
      <w:r w:rsidRPr="000056CE">
        <w:rPr>
          <w:rFonts w:hint="eastAsia"/>
        </w:rPr>
        <w:t>要广泛开展宣传教育活动，通过各种宣传形式营造浓厚的活动氛围，使人人自觉参与，个个争当诚信标兵。要及时发现、总结主题活动中涌现出来的先进典型，采取多种形式进行宣传推广。新闻媒体要积极配合相关部门，开设诚信专题、专栏，开辟“诚信红黑榜”，加大对诚信建设的宣传与报道，为活动深入开展、取得实效营造良好氛围。</w:t>
      </w:r>
    </w:p>
    <w:p w:rsidR="000056CE" w:rsidRDefault="000056CE" w:rsidP="000056CE">
      <w:pPr>
        <w:ind w:firstLineChars="200" w:firstLine="420"/>
        <w:rPr>
          <w:rFonts w:hint="eastAsia"/>
        </w:rPr>
      </w:pPr>
      <w:r>
        <w:rPr>
          <w:rFonts w:hint="eastAsia"/>
        </w:rPr>
        <w:t>（三）把握关键节点。</w:t>
      </w:r>
    </w:p>
    <w:p w:rsidR="000056CE" w:rsidRDefault="000056CE" w:rsidP="000056CE">
      <w:pPr>
        <w:ind w:firstLineChars="200" w:firstLine="420"/>
        <w:rPr>
          <w:rFonts w:hint="eastAsia"/>
        </w:rPr>
      </w:pPr>
      <w:r>
        <w:rPr>
          <w:rFonts w:hint="eastAsia"/>
        </w:rPr>
        <w:t>要抓住“</w:t>
      </w:r>
      <w:r>
        <w:rPr>
          <w:rFonts w:hint="eastAsia"/>
        </w:rPr>
        <w:t>3</w:t>
      </w:r>
      <w:r>
        <w:rPr>
          <w:rFonts w:hint="eastAsia"/>
        </w:rPr>
        <w:t>·</w:t>
      </w:r>
      <w:r>
        <w:rPr>
          <w:rFonts w:hint="eastAsia"/>
        </w:rPr>
        <w:t>15</w:t>
      </w:r>
      <w:r>
        <w:rPr>
          <w:rFonts w:hint="eastAsia"/>
        </w:rPr>
        <w:t>”消费者权益日、“诚信兴商宣传月”、“全国质量月”、“食品安全宣传周”、“</w:t>
      </w:r>
      <w:r>
        <w:rPr>
          <w:rFonts w:hint="eastAsia"/>
        </w:rPr>
        <w:t>6</w:t>
      </w:r>
      <w:r>
        <w:rPr>
          <w:rFonts w:hint="eastAsia"/>
        </w:rPr>
        <w:t>·</w:t>
      </w:r>
      <w:r>
        <w:rPr>
          <w:rFonts w:hint="eastAsia"/>
        </w:rPr>
        <w:t xml:space="preserve">14 </w:t>
      </w:r>
      <w:r>
        <w:rPr>
          <w:rFonts w:hint="eastAsia"/>
        </w:rPr>
        <w:t>信用记录日”和“五一”、“十一”、元旦、春节等重要时间节点，利用举办大型经贸活动、商品博览会等有利时机，围绕“诚信”主题，做好媒体宣传、主题讲座、道德实践等部署安排。</w:t>
      </w:r>
    </w:p>
    <w:p w:rsidR="00FC75FF" w:rsidRDefault="000056CE" w:rsidP="000056CE">
      <w:pPr>
        <w:ind w:firstLineChars="200" w:firstLine="420"/>
        <w:rPr>
          <w:rFonts w:hint="eastAsia"/>
        </w:rPr>
      </w:pPr>
      <w:r>
        <w:rPr>
          <w:rFonts w:hint="eastAsia"/>
        </w:rPr>
        <w:t>（四）确保工作实效。把主题宣传教育实践活动与</w:t>
      </w:r>
      <w:proofErr w:type="gramStart"/>
      <w:r>
        <w:rPr>
          <w:rFonts w:hint="eastAsia"/>
        </w:rPr>
        <w:t>践行</w:t>
      </w:r>
      <w:proofErr w:type="gramEnd"/>
      <w:r>
        <w:rPr>
          <w:rFonts w:hint="eastAsia"/>
        </w:rPr>
        <w:t>群众路线、培育与</w:t>
      </w:r>
      <w:proofErr w:type="gramStart"/>
      <w:r>
        <w:rPr>
          <w:rFonts w:hint="eastAsia"/>
        </w:rPr>
        <w:t>践行</w:t>
      </w:r>
      <w:proofErr w:type="gramEnd"/>
      <w:r>
        <w:rPr>
          <w:rFonts w:hint="eastAsia"/>
        </w:rPr>
        <w:t>社会主义核心价值观结合起来，主动兑现公开承诺服务，认真听取群众意见，积极整改提高。要精心设计和安排好活动项目，不仅干部群众乐于参与，而且广大从业人员乐于接受。</w:t>
      </w:r>
    </w:p>
    <w:p w:rsidR="000056CE" w:rsidRDefault="000056CE" w:rsidP="000056CE">
      <w:pPr>
        <w:ind w:firstLineChars="200" w:firstLine="420"/>
        <w:jc w:val="right"/>
        <w:rPr>
          <w:rFonts w:hint="eastAsia"/>
        </w:rPr>
      </w:pPr>
      <w:r w:rsidRPr="000056CE">
        <w:rPr>
          <w:rFonts w:hint="eastAsia"/>
        </w:rPr>
        <w:t xml:space="preserve">XXX201X </w:t>
      </w:r>
      <w:r w:rsidRPr="000056CE">
        <w:rPr>
          <w:rFonts w:hint="eastAsia"/>
        </w:rPr>
        <w:t>年</w:t>
      </w:r>
      <w:r w:rsidRPr="000056CE">
        <w:rPr>
          <w:rFonts w:hint="eastAsia"/>
        </w:rPr>
        <w:t xml:space="preserve"> X </w:t>
      </w:r>
      <w:r w:rsidRPr="000056CE">
        <w:rPr>
          <w:rFonts w:hint="eastAsia"/>
        </w:rPr>
        <w:t>月</w:t>
      </w:r>
      <w:r w:rsidRPr="000056CE">
        <w:rPr>
          <w:rFonts w:hint="eastAsia"/>
        </w:rPr>
        <w:t xml:space="preserve"> X </w:t>
      </w:r>
      <w:r w:rsidRPr="000056CE">
        <w:rPr>
          <w:rFonts w:hint="eastAsia"/>
        </w:rPr>
        <w:t>日</w:t>
      </w:r>
    </w:p>
    <w:p w:rsidR="000056CE" w:rsidRDefault="000056CE" w:rsidP="000056CE">
      <w:pPr>
        <w:ind w:firstLineChars="200" w:firstLine="420"/>
        <w:rPr>
          <w:rFonts w:hint="eastAsia"/>
        </w:rPr>
      </w:pPr>
      <w:r w:rsidRPr="000056CE">
        <w:rPr>
          <w:rFonts w:hint="eastAsia"/>
        </w:rPr>
        <w:t>问题：（</w:t>
      </w:r>
      <w:r w:rsidRPr="000056CE">
        <w:rPr>
          <w:rFonts w:hint="eastAsia"/>
        </w:rPr>
        <w:t>1</w:t>
      </w:r>
      <w:r w:rsidRPr="000056CE">
        <w:rPr>
          <w:rFonts w:hint="eastAsia"/>
        </w:rPr>
        <w:t>）、请指出初稿中存在的行文错误和逻辑错误，不超过</w:t>
      </w:r>
      <w:r w:rsidRPr="000056CE">
        <w:rPr>
          <w:rFonts w:hint="eastAsia"/>
        </w:rPr>
        <w:t xml:space="preserve"> 250 </w:t>
      </w:r>
      <w:r w:rsidRPr="000056CE">
        <w:rPr>
          <w:rFonts w:hint="eastAsia"/>
        </w:rPr>
        <w:t>字。（</w:t>
      </w:r>
      <w:r w:rsidRPr="000056CE">
        <w:rPr>
          <w:rFonts w:hint="eastAsia"/>
        </w:rPr>
        <w:t>10</w:t>
      </w:r>
      <w:r w:rsidRPr="000056CE">
        <w:rPr>
          <w:rFonts w:hint="eastAsia"/>
        </w:rPr>
        <w:t>分）要求：不涉及文字表述、公文格式、政策措施合理等方面的修改。</w:t>
      </w:r>
    </w:p>
    <w:p w:rsidR="000056CE" w:rsidRDefault="000056CE" w:rsidP="000056CE">
      <w:pPr>
        <w:ind w:firstLineChars="200" w:firstLine="420"/>
        <w:rPr>
          <w:rFonts w:hint="eastAsia"/>
        </w:rPr>
      </w:pPr>
      <w:r>
        <w:rPr>
          <w:rFonts w:hint="eastAsia"/>
        </w:rPr>
        <w:t>【深度解析】</w:t>
      </w:r>
    </w:p>
    <w:p w:rsidR="000056CE" w:rsidRDefault="000056CE" w:rsidP="000056CE">
      <w:pPr>
        <w:ind w:firstLineChars="200" w:firstLine="420"/>
        <w:rPr>
          <w:rFonts w:hint="eastAsia"/>
        </w:rPr>
      </w:pPr>
      <w:r>
        <w:rPr>
          <w:rFonts w:hint="eastAsia"/>
        </w:rPr>
        <w:t>本题的考法很具有方向性、指示性，说明遴选公务员考试的根本旨意在于为机关挑选能办文办事办会的优秀基层公务员充实到机关。今年考了公文写作与处理方面的行文，这一项工作，一般机关从事公文写作的公务员都会接触到，这是机关公务员必备的一项能力。这项能力，通过此题予以诉求，因此，可以大胆预测，</w:t>
      </w:r>
      <w:r>
        <w:rPr>
          <w:rFonts w:hint="eastAsia"/>
        </w:rPr>
        <w:t xml:space="preserve">2016 </w:t>
      </w:r>
      <w:r>
        <w:rPr>
          <w:rFonts w:hint="eastAsia"/>
        </w:rPr>
        <w:t>年中央机关遴选公务员笔试真题有可能在公文写作与处理方面考察的更加深入，不仅仅叫你写某一项公文，而让考生充分掌握</w:t>
      </w:r>
      <w:r>
        <w:rPr>
          <w:rFonts w:hint="eastAsia"/>
        </w:rPr>
        <w:lastRenderedPageBreak/>
        <w:t>公文的写作、行文、处理、审核等整个流程。这是值得每位遴选学员、考生引以高度重视的细节。</w:t>
      </w:r>
    </w:p>
    <w:p w:rsidR="000056CE" w:rsidRDefault="000056CE" w:rsidP="000056CE">
      <w:pPr>
        <w:ind w:firstLineChars="200" w:firstLine="420"/>
        <w:rPr>
          <w:rFonts w:hint="eastAsia"/>
        </w:rPr>
      </w:pPr>
      <w:r>
        <w:rPr>
          <w:rFonts w:hint="eastAsia"/>
        </w:rPr>
        <w:t>【参考答案】（</w:t>
      </w:r>
      <w:r>
        <w:rPr>
          <w:rFonts w:hint="eastAsia"/>
        </w:rPr>
        <w:t xml:space="preserve">118 </w:t>
      </w:r>
      <w:r>
        <w:rPr>
          <w:rFonts w:hint="eastAsia"/>
        </w:rPr>
        <w:t>字）</w:t>
      </w:r>
    </w:p>
    <w:p w:rsidR="000056CE" w:rsidRDefault="000056CE" w:rsidP="000056CE">
      <w:pPr>
        <w:ind w:firstLineChars="200" w:firstLine="420"/>
        <w:rPr>
          <w:rFonts w:hint="eastAsia"/>
        </w:rPr>
      </w:pPr>
      <w:r>
        <w:rPr>
          <w:rFonts w:hint="eastAsia"/>
        </w:rPr>
        <w:t>一、第一部门应为指导思想，第二部门应为工作目标，稳重两者位置颠倒。</w:t>
      </w:r>
    </w:p>
    <w:p w:rsidR="000056CE" w:rsidRDefault="000056CE" w:rsidP="000056CE">
      <w:pPr>
        <w:ind w:firstLineChars="200" w:firstLine="420"/>
        <w:rPr>
          <w:rFonts w:hint="eastAsia"/>
        </w:rPr>
      </w:pPr>
      <w:r>
        <w:rPr>
          <w:rFonts w:hint="eastAsia"/>
        </w:rPr>
        <w:t>二、发文范围，应该为各县（市）区政府、开发区管委会，市直各相关单位。</w:t>
      </w:r>
    </w:p>
    <w:p w:rsidR="000056CE" w:rsidRDefault="000056CE" w:rsidP="000056CE">
      <w:pPr>
        <w:ind w:firstLineChars="200" w:firstLine="420"/>
        <w:rPr>
          <w:rFonts w:hint="eastAsia"/>
        </w:rPr>
      </w:pPr>
      <w:r>
        <w:rPr>
          <w:rFonts w:hint="eastAsia"/>
        </w:rPr>
        <w:t>三、活动内容中没有明确各项活动的责任部门（单位）。</w:t>
      </w:r>
    </w:p>
    <w:p w:rsidR="000056CE" w:rsidRDefault="000056CE" w:rsidP="000056CE">
      <w:pPr>
        <w:ind w:firstLineChars="200" w:firstLine="420"/>
        <w:rPr>
          <w:rFonts w:hint="eastAsia"/>
        </w:rPr>
      </w:pPr>
      <w:r>
        <w:rPr>
          <w:rFonts w:hint="eastAsia"/>
        </w:rPr>
        <w:t>四、活动内容中没有各项活动的具体推进步骤和时间安排。</w:t>
      </w:r>
    </w:p>
    <w:p w:rsidR="000056CE" w:rsidRDefault="000056CE" w:rsidP="000056CE">
      <w:pPr>
        <w:ind w:firstLineChars="200" w:firstLine="420"/>
        <w:rPr>
          <w:rFonts w:hint="eastAsia"/>
        </w:rPr>
      </w:pPr>
      <w:r>
        <w:rPr>
          <w:rFonts w:hint="eastAsia"/>
        </w:rPr>
        <w:t>（</w:t>
      </w:r>
      <w:r>
        <w:rPr>
          <w:rFonts w:hint="eastAsia"/>
        </w:rPr>
        <w:t>2</w:t>
      </w:r>
      <w:r>
        <w:rPr>
          <w:rFonts w:hint="eastAsia"/>
        </w:rPr>
        <w:t>）、请补充撰写“四、工作要求”的具体内容（</w:t>
      </w:r>
      <w:r>
        <w:rPr>
          <w:rFonts w:hint="eastAsia"/>
        </w:rPr>
        <w:t xml:space="preserve">20 </w:t>
      </w:r>
      <w:r>
        <w:rPr>
          <w:rFonts w:hint="eastAsia"/>
        </w:rPr>
        <w:t>分）要求：紧扣文件内容；符合公文撰写的规范性要求，不超过</w:t>
      </w:r>
      <w:r>
        <w:rPr>
          <w:rFonts w:hint="eastAsia"/>
        </w:rPr>
        <w:t xml:space="preserve"> 600 </w:t>
      </w:r>
      <w:r>
        <w:rPr>
          <w:rFonts w:hint="eastAsia"/>
        </w:rPr>
        <w:t>字。</w:t>
      </w:r>
    </w:p>
    <w:p w:rsidR="000056CE" w:rsidRDefault="000056CE" w:rsidP="000056CE">
      <w:pPr>
        <w:ind w:firstLineChars="200" w:firstLine="420"/>
        <w:rPr>
          <w:rFonts w:hint="eastAsia"/>
        </w:rPr>
      </w:pPr>
      <w:r>
        <w:rPr>
          <w:rFonts w:hint="eastAsia"/>
        </w:rPr>
        <w:t>【参考范文】（</w:t>
      </w:r>
      <w:r>
        <w:rPr>
          <w:rFonts w:hint="eastAsia"/>
        </w:rPr>
        <w:t xml:space="preserve">514 </w:t>
      </w:r>
      <w:r>
        <w:rPr>
          <w:rFonts w:hint="eastAsia"/>
        </w:rPr>
        <w:t>字）</w:t>
      </w:r>
    </w:p>
    <w:p w:rsidR="000056CE" w:rsidRDefault="000056CE" w:rsidP="000056CE">
      <w:pPr>
        <w:ind w:firstLineChars="200" w:firstLine="420"/>
        <w:rPr>
          <w:rFonts w:hint="eastAsia"/>
        </w:rPr>
      </w:pPr>
      <w:r>
        <w:rPr>
          <w:rFonts w:hint="eastAsia"/>
        </w:rPr>
        <w:t>（一）加强组织领导。各地各部门单位要把开展诚信主题宣传教育实践活动作为培育和</w:t>
      </w:r>
      <w:proofErr w:type="gramStart"/>
      <w:r>
        <w:rPr>
          <w:rFonts w:hint="eastAsia"/>
        </w:rPr>
        <w:t>践行</w:t>
      </w:r>
      <w:proofErr w:type="gramEnd"/>
      <w:r>
        <w:rPr>
          <w:rFonts w:hint="eastAsia"/>
        </w:rPr>
        <w:t>社会主义核心价值观的重要途径和有效载体，提高思想认识，加强组织领导，自觉把这项工作摆上重要议事日程，采取有力措施扎实推进。</w:t>
      </w:r>
    </w:p>
    <w:p w:rsidR="000056CE" w:rsidRDefault="000056CE" w:rsidP="000056CE">
      <w:pPr>
        <w:ind w:firstLineChars="200" w:firstLine="420"/>
        <w:rPr>
          <w:rFonts w:hint="eastAsia"/>
        </w:rPr>
      </w:pPr>
      <w:r>
        <w:rPr>
          <w:rFonts w:hint="eastAsia"/>
        </w:rPr>
        <w:t>（二）营造宣传氛围。要广泛开展宣传教育活动，通过各种宣传形式营造浓厚的活动氛围，使人人自觉参与，个个争当诚信标兵。要及时发现、总结主题活动中涌现出来的先进典型，采取多种形式进行宣传推广。新闻媒体要积极配合相关部门，开设诚信专题、专栏，开辟“诚信红黑榜”，加大对诚信建设的宣传与报道，为活动深入开展、取得实效营造良好氛围。</w:t>
      </w:r>
    </w:p>
    <w:p w:rsidR="000056CE" w:rsidRDefault="000056CE" w:rsidP="000056CE">
      <w:pPr>
        <w:ind w:firstLineChars="200" w:firstLine="420"/>
        <w:rPr>
          <w:rFonts w:hint="eastAsia"/>
        </w:rPr>
      </w:pPr>
      <w:r>
        <w:rPr>
          <w:rFonts w:hint="eastAsia"/>
        </w:rPr>
        <w:t>（三）把握关键节点。要抓住“</w:t>
      </w:r>
      <w:r>
        <w:rPr>
          <w:rFonts w:hint="eastAsia"/>
        </w:rPr>
        <w:t>3</w:t>
      </w:r>
      <w:r>
        <w:rPr>
          <w:rFonts w:hint="eastAsia"/>
        </w:rPr>
        <w:t>·</w:t>
      </w:r>
      <w:r>
        <w:rPr>
          <w:rFonts w:hint="eastAsia"/>
        </w:rPr>
        <w:t>15</w:t>
      </w:r>
      <w:r>
        <w:rPr>
          <w:rFonts w:hint="eastAsia"/>
        </w:rPr>
        <w:t>”消费者权益日、“诚信兴商宣传月”、“全国质量月”、“食品安全宣传周”、“</w:t>
      </w:r>
      <w:r>
        <w:rPr>
          <w:rFonts w:hint="eastAsia"/>
        </w:rPr>
        <w:t>6</w:t>
      </w:r>
      <w:r>
        <w:rPr>
          <w:rFonts w:hint="eastAsia"/>
        </w:rPr>
        <w:t>·</w:t>
      </w:r>
      <w:r>
        <w:rPr>
          <w:rFonts w:hint="eastAsia"/>
        </w:rPr>
        <w:t xml:space="preserve">14 </w:t>
      </w:r>
      <w:r>
        <w:rPr>
          <w:rFonts w:hint="eastAsia"/>
        </w:rPr>
        <w:t>信用记录日”和“五一”、“十一”、元旦、春节等重要时间节点，利用举办大型经贸活动、商品博览会等有利时机，围绕“诚信”主题，做好媒体宣传、主题讲座、道德实践等部署安排。</w:t>
      </w:r>
    </w:p>
    <w:p w:rsidR="000056CE" w:rsidRDefault="000056CE" w:rsidP="000056CE">
      <w:pPr>
        <w:ind w:firstLineChars="200" w:firstLine="420"/>
        <w:rPr>
          <w:rFonts w:hint="eastAsia"/>
        </w:rPr>
      </w:pPr>
      <w:r>
        <w:rPr>
          <w:rFonts w:hint="eastAsia"/>
        </w:rPr>
        <w:t>（四）确保工作实效。把主题宣传教育实践活动与</w:t>
      </w:r>
      <w:proofErr w:type="gramStart"/>
      <w:r>
        <w:rPr>
          <w:rFonts w:hint="eastAsia"/>
        </w:rPr>
        <w:t>践行</w:t>
      </w:r>
      <w:proofErr w:type="gramEnd"/>
      <w:r>
        <w:rPr>
          <w:rFonts w:hint="eastAsia"/>
        </w:rPr>
        <w:t>群众路线、培育与</w:t>
      </w:r>
      <w:proofErr w:type="gramStart"/>
      <w:r>
        <w:rPr>
          <w:rFonts w:hint="eastAsia"/>
        </w:rPr>
        <w:t>践行</w:t>
      </w:r>
      <w:proofErr w:type="gramEnd"/>
      <w:r>
        <w:rPr>
          <w:rFonts w:hint="eastAsia"/>
        </w:rPr>
        <w:t>社会主义核心价值观结合起来，主动兑现公开承诺服务，认真听取群众意见，积极整改提高。要精心设计和安排好活动项目，不仅干部群众乐于参与，而且广大从业人员乐于接受。</w:t>
      </w:r>
    </w:p>
    <w:p w:rsidR="000056CE" w:rsidRPr="00FC75FF" w:rsidRDefault="000056CE" w:rsidP="000056CE">
      <w:pPr>
        <w:ind w:firstLineChars="200" w:firstLine="420"/>
      </w:pPr>
      <w:bookmarkStart w:id="0" w:name="_GoBack"/>
      <w:bookmarkEnd w:id="0"/>
    </w:p>
    <w:sectPr w:rsidR="000056CE" w:rsidRPr="00FC75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E4B" w:rsidRDefault="00E41E4B" w:rsidP="000056CE">
      <w:r>
        <w:separator/>
      </w:r>
    </w:p>
  </w:endnote>
  <w:endnote w:type="continuationSeparator" w:id="0">
    <w:p w:rsidR="00E41E4B" w:rsidRDefault="00E41E4B" w:rsidP="0000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E4B" w:rsidRDefault="00E41E4B" w:rsidP="000056CE">
      <w:r>
        <w:separator/>
      </w:r>
    </w:p>
  </w:footnote>
  <w:footnote w:type="continuationSeparator" w:id="0">
    <w:p w:rsidR="00E41E4B" w:rsidRDefault="00E41E4B" w:rsidP="00005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D4CDA"/>
    <w:multiLevelType w:val="hybridMultilevel"/>
    <w:tmpl w:val="6B9A7742"/>
    <w:lvl w:ilvl="0" w:tplc="5AF28BA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F6"/>
    <w:rsid w:val="000056CE"/>
    <w:rsid w:val="003815F6"/>
    <w:rsid w:val="004356EB"/>
    <w:rsid w:val="005A0E2B"/>
    <w:rsid w:val="00E41E4B"/>
    <w:rsid w:val="00FC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5FF"/>
    <w:pPr>
      <w:ind w:firstLineChars="200" w:firstLine="420"/>
    </w:pPr>
  </w:style>
  <w:style w:type="paragraph" w:styleId="a4">
    <w:name w:val="header"/>
    <w:basedOn w:val="a"/>
    <w:link w:val="Char"/>
    <w:uiPriority w:val="99"/>
    <w:unhideWhenUsed/>
    <w:rsid w:val="00005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56CE"/>
    <w:rPr>
      <w:sz w:val="18"/>
      <w:szCs w:val="18"/>
    </w:rPr>
  </w:style>
  <w:style w:type="paragraph" w:styleId="a5">
    <w:name w:val="footer"/>
    <w:basedOn w:val="a"/>
    <w:link w:val="Char0"/>
    <w:uiPriority w:val="99"/>
    <w:unhideWhenUsed/>
    <w:rsid w:val="000056CE"/>
    <w:pPr>
      <w:tabs>
        <w:tab w:val="center" w:pos="4153"/>
        <w:tab w:val="right" w:pos="8306"/>
      </w:tabs>
      <w:snapToGrid w:val="0"/>
      <w:jc w:val="left"/>
    </w:pPr>
    <w:rPr>
      <w:sz w:val="18"/>
      <w:szCs w:val="18"/>
    </w:rPr>
  </w:style>
  <w:style w:type="character" w:customStyle="1" w:styleId="Char0">
    <w:name w:val="页脚 Char"/>
    <w:basedOn w:val="a0"/>
    <w:link w:val="a5"/>
    <w:uiPriority w:val="99"/>
    <w:rsid w:val="000056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75FF"/>
    <w:pPr>
      <w:ind w:firstLineChars="200" w:firstLine="420"/>
    </w:pPr>
  </w:style>
  <w:style w:type="paragraph" w:styleId="a4">
    <w:name w:val="header"/>
    <w:basedOn w:val="a"/>
    <w:link w:val="Char"/>
    <w:uiPriority w:val="99"/>
    <w:unhideWhenUsed/>
    <w:rsid w:val="000056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56CE"/>
    <w:rPr>
      <w:sz w:val="18"/>
      <w:szCs w:val="18"/>
    </w:rPr>
  </w:style>
  <w:style w:type="paragraph" w:styleId="a5">
    <w:name w:val="footer"/>
    <w:basedOn w:val="a"/>
    <w:link w:val="Char0"/>
    <w:uiPriority w:val="99"/>
    <w:unhideWhenUsed/>
    <w:rsid w:val="000056CE"/>
    <w:pPr>
      <w:tabs>
        <w:tab w:val="center" w:pos="4153"/>
        <w:tab w:val="right" w:pos="8306"/>
      </w:tabs>
      <w:snapToGrid w:val="0"/>
      <w:jc w:val="left"/>
    </w:pPr>
    <w:rPr>
      <w:sz w:val="18"/>
      <w:szCs w:val="18"/>
    </w:rPr>
  </w:style>
  <w:style w:type="character" w:customStyle="1" w:styleId="Char0">
    <w:name w:val="页脚 Char"/>
    <w:basedOn w:val="a0"/>
    <w:link w:val="a5"/>
    <w:uiPriority w:val="99"/>
    <w:rsid w:val="000056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1609</Words>
  <Characters>9173</Characters>
  <Application>Microsoft Office Word</Application>
  <DocSecurity>0</DocSecurity>
  <Lines>76</Lines>
  <Paragraphs>21</Paragraphs>
  <ScaleCrop>false</ScaleCrop>
  <Company>Microsoft</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dc:creator>
  <cp:lastModifiedBy>CAI</cp:lastModifiedBy>
  <cp:revision>2</cp:revision>
  <dcterms:created xsi:type="dcterms:W3CDTF">2019-11-15T11:21:00Z</dcterms:created>
  <dcterms:modified xsi:type="dcterms:W3CDTF">2019-11-16T13:00:00Z</dcterms:modified>
</cp:coreProperties>
</file>