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【参考答案】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第一题：根据资料2-3，分析当前社会上“求快”风气产生的原因。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【答案要点】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一是当前城市化进程不平衡导致大城市人口拥挤；二是现代社会物质条件的进步加剧了人们快速、高效的心理；三是当前我国互联网技术的快速发展改变了人们的生活方式，使得速度更快；四是我国是发展中国家，与发达国家差距较大，需要加快发展；五是在我国推进市场化进程中，人们改善生活的强烈需求也使求快风气盛行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第二题：假定你是B市教育部门工作人员，根据资料6，整理一份关于该市超前教育与速成教育现状的简报，供领导参考。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【答案要点】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1.经济飞速发展，超前教育、速成教育市场快速成长，市政府要求教育部门对此开展了相关调研工作。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2.家长非常重视对孩子教育投资。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3.学龄前儿童七成以上都参加过各种培训班，很多孩子的周末时间被各种培训班填满，孩子的学习压力大。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4.中小学生大多参加超前教育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5.65%左右中小学生参加超前教育，增加了学习的学习负担。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6.效果并不理想，造成学生对课程产生抗拒心理，影响了校内听课效率。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7.教师及专家对教育超前并不赞成。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8.幼儿园及小学教师认为超前教育会影响孩子日后正常的学习，破坏学习兴趣。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9.专家建议，学前教育应该有科学的规划，让学习内容适应孩子成长阶段，家长要有平和的心态，学校、老师和教育机构要科学引导。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10.很多人热衷于充斥市面的速成法。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11.心态上心浮气躁，对市面上充斥的各种“速成法”，一面抱怨没效果，一面仍然乐此不疲的去尝试。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12.参加过或热衷于速成班的人比例较高，大多数人觉得速成教育的效果用处不大。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13.速成教育的对人们思维危害很大。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14.让人们形成走捷径的思维方式，让人变得急功近利，逐渐失去钻研问题的耐心和能力。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第三题：参考给定资料，以“平衡”为话题，自拟题目，自选角度，联系实际，写一篇议论性文章。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【参考例文】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平衡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——快与慢之间的生活智慧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我们生活在一个“快”时代，快节奏，快交通，快通讯，在享受着“快”带来的便利和发展的同时，我们也忍受着随之而来的焦虑和疲惫。生活并非只有一种选择，不是非此即彼，非快即慢，快慢之间同样也有平衡点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放慢工作的脚步是为了协调生活。2006年华为“过劳死”案件引起了广泛关注，25岁的华为员工胡新宇在连续加班两周后过劳死亡。华为的高工资一直为业界津津乐道，与此同时，其严格的管理制度和加班制度也同样富有争议。胡新宇过劳死亡之后有人评论“我们要知道，我们所做的一切，只是为了提高生活质量，像他这种以健康换来的所谓华为考评A有什么意义？”似乎只有在付出代价之后人们才会开始反思自己曾经做错了什么。我们需要工作，是因为工作让我们生活的更幸福，但是当工作渐渐占据生活的全部，二者之间的平衡已然打破。我们需要努力工作，也需要丰富生活。员工提高工作效率，企业完善管理制度，部门做好分工，这才是平衡工作和生活的最优解。实际上也确实是这样，过劳死案件之后，华为对内部的考核和加班制度做了改变，以更加人性化的方式提高工作效率，华为国产手机龙头的位置并未因此动摇，反而减少了许多过劳的案例，员工对于公司的满意度和归属感得到提升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放慢扩张的脚步是为了收获强大。很多企业在初具规模后便考虑开设连锁店，大到跨国企业，小到小吃店，企业对于扩大规模的热情从未消散。原因不言而喻，扩大规模意味着面向更广的市场，为企业带来更大的利润。成熟的决策者会审视市场和自身实际决定扩张的时间和规模，急功近利者也会在盲目扩张中遭遇失败。K公司就是一个正面例子，五年间放慢脚步，只开了十家店，等到积蓄够力量找准时机，迅速扩大规模成为国际巨头。“慢”的智慧被K公司很好的诠释，暂时的放慢脚步是为了走得更稳更远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放慢学习的脚步是为了收获成长。学生越来越重的书包越来越多的作业一直是社会讨论的焦点，我们一边呼吁素质教育，一边不断给孩子增加学习负担，很大一部分原因在于急功近利。家长害怕孩子输在起跑线，也迫切希望孩子成龙成风，所以“衡水模式”“虎妈狼爸”这类教育模式得到肯定。不可否认，这种模式下的孩子具有很好的应试能力，然而孩子成长过程中的个性发展也被剥夺得所剩无几。放慢脚步，给孩子一点自由成长的时间，给他们感知世界选择道路的自由，启发孩子接触自然勇于实践</w:t>
      </w:r>
      <w:bookmarkStart w:id="0" w:name="_GoBack"/>
      <w:bookmarkEnd w:id="0"/>
      <w:r>
        <w:rPr>
          <w:rFonts w:hint="eastAsia"/>
          <w:shd w:val="clear"/>
        </w:rPr>
        <w:t>，这样的“慢课程”同样重要，比起成才，成人永远是第一位的。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shd w:val="clear"/>
        </w:rPr>
      </w:pPr>
      <w:r>
        <w:rPr>
          <w:rFonts w:hint="eastAsia"/>
          <w:shd w:val="clear"/>
        </w:rPr>
        <w:t>　　古人崇尚中庸之道，不偏不倚，无过无不及。作为古代最高的生活智慧，中庸在现代社会也可以翻译成平衡。生活节奏很快，更需要我们放慢脚步，找到快慢之间的平衡点。平衡即幸福之道，亦是最高的生活智慧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z w:val="24"/>
        <w:szCs w:val="24"/>
      </w:rPr>
      <w:t>旗开得胜 “帜”在必得 咨询热线：18301473116 秋老师 QQ：510229924 1494113736 旗帜公考交流群：649400092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sz w:val="18"/>
      </w:rPr>
      <w:pict>
        <v:shape id="PowerPlusWaterMarkObject22663" o:spid="_x0000_s4097" o:spt="136" type="#_x0000_t136" style="position:absolute;left:0pt;height:145.65pt;width:441.6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旗帜公考" style="font-family:微软雅黑;font-size:36pt;v-same-letter-heights:f;v-text-align:center;"/>
        </v:shape>
      </w:pict>
    </w:r>
    <w:r>
      <w:rPr>
        <w:rFonts w:hint="eastAsia" w:eastAsiaTheme="minorEastAsia"/>
        <w:lang w:eastAsia="zh-CN"/>
      </w:rPr>
      <w:drawing>
        <wp:inline distT="0" distB="0" distL="114300" distR="114300">
          <wp:extent cx="371475" cy="371475"/>
          <wp:effectExtent l="0" t="0" r="9525" b="9525"/>
          <wp:docPr id="16" name="图片 16" descr="旗帜公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旗帜公考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t>解析面试真题，让你熟知省考“套路”！ 加 QQ 群 649400092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90224"/>
    <w:rsid w:val="2B5329E0"/>
    <w:rsid w:val="43BA47D3"/>
    <w:rsid w:val="4CF1161F"/>
    <w:rsid w:val="614B7DB8"/>
    <w:rsid w:val="75132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2018-03-22T13:13:43Z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